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7D" w:rsidRPr="00862BA2" w:rsidRDefault="00484A27">
      <w:pPr>
        <w:ind w:left="6240"/>
      </w:pPr>
      <w:bookmarkStart w:id="0" w:name="page1"/>
      <w:bookmarkEnd w:id="0"/>
      <w:r w:rsidRPr="00862BA2">
        <w:rPr>
          <w:rFonts w:eastAsia="Times New Roman"/>
        </w:rPr>
        <w:t>PATVIRTINTA</w:t>
      </w:r>
    </w:p>
    <w:p w:rsidR="00057E7D" w:rsidRPr="00862BA2" w:rsidRDefault="00862BA2" w:rsidP="00862BA2">
      <w:pPr>
        <w:ind w:left="6240"/>
      </w:pPr>
      <w:r w:rsidRPr="00862BA2">
        <w:rPr>
          <w:rFonts w:eastAsia="Times New Roman"/>
        </w:rPr>
        <w:t>VšĮ ,,Pagėgių krašto turizmo</w:t>
      </w:r>
      <w:r w:rsidR="00277503">
        <w:rPr>
          <w:rFonts w:eastAsia="Times New Roman"/>
        </w:rPr>
        <w:t xml:space="preserve"> ir verslo</w:t>
      </w:r>
      <w:r w:rsidRPr="00862BA2">
        <w:rPr>
          <w:rFonts w:eastAsia="Times New Roman"/>
        </w:rPr>
        <w:t xml:space="preserve"> informacijos centras“ </w:t>
      </w:r>
      <w:r w:rsidR="00484A27" w:rsidRPr="00862BA2">
        <w:rPr>
          <w:rFonts w:eastAsia="Times New Roman"/>
        </w:rPr>
        <w:t>direktoriaus</w:t>
      </w:r>
    </w:p>
    <w:p w:rsidR="00057E7D" w:rsidRPr="00862BA2" w:rsidRDefault="00277503">
      <w:pPr>
        <w:tabs>
          <w:tab w:val="left" w:pos="7640"/>
        </w:tabs>
        <w:ind w:left="6240"/>
      </w:pPr>
      <w:r>
        <w:rPr>
          <w:rFonts w:eastAsia="Times New Roman"/>
        </w:rPr>
        <w:t xml:space="preserve">2021 m. sausio </w:t>
      </w:r>
      <w:r w:rsidR="00862BA2" w:rsidRPr="00862BA2">
        <w:rPr>
          <w:rFonts w:eastAsia="Times New Roman"/>
        </w:rPr>
        <w:t>15 d.</w:t>
      </w:r>
      <w:r w:rsidR="00862BA2">
        <w:rPr>
          <w:rFonts w:eastAsia="Times New Roman"/>
        </w:rPr>
        <w:t xml:space="preserve"> </w:t>
      </w:r>
      <w:r w:rsidR="00901BEB">
        <w:rPr>
          <w:rFonts w:eastAsia="Times New Roman"/>
        </w:rPr>
        <w:t>įsakymu Nr. A</w:t>
      </w:r>
      <w:r w:rsidR="00862BA2" w:rsidRPr="00862BA2">
        <w:rPr>
          <w:rFonts w:eastAsia="Times New Roman"/>
        </w:rPr>
        <w:t>-</w:t>
      </w:r>
      <w:r>
        <w:rPr>
          <w:rFonts w:eastAsia="Times New Roman"/>
        </w:rPr>
        <w:t>2</w:t>
      </w:r>
    </w:p>
    <w:p w:rsidR="00057E7D" w:rsidRDefault="00057E7D">
      <w:pPr>
        <w:spacing w:line="341" w:lineRule="exact"/>
        <w:rPr>
          <w:sz w:val="24"/>
          <w:szCs w:val="24"/>
        </w:rPr>
      </w:pPr>
    </w:p>
    <w:p w:rsidR="00057E7D" w:rsidRDefault="00862BA2">
      <w:pPr>
        <w:spacing w:line="234" w:lineRule="auto"/>
        <w:ind w:right="20"/>
        <w:jc w:val="center"/>
        <w:rPr>
          <w:sz w:val="20"/>
          <w:szCs w:val="20"/>
        </w:rPr>
      </w:pPr>
      <w:r>
        <w:rPr>
          <w:rFonts w:eastAsia="Times New Roman"/>
          <w:b/>
          <w:bCs/>
          <w:sz w:val="24"/>
          <w:szCs w:val="24"/>
        </w:rPr>
        <w:t xml:space="preserve">VšĮ ,,PAGĖGIŲ KRAŠTO TURIMZO </w:t>
      </w:r>
      <w:r w:rsidR="00F650C6">
        <w:rPr>
          <w:rFonts w:eastAsia="Times New Roman"/>
          <w:b/>
          <w:bCs/>
          <w:sz w:val="24"/>
          <w:szCs w:val="24"/>
        </w:rPr>
        <w:t xml:space="preserve">IR VERSLO </w:t>
      </w:r>
      <w:r>
        <w:rPr>
          <w:rFonts w:eastAsia="Times New Roman"/>
          <w:b/>
          <w:bCs/>
          <w:sz w:val="24"/>
          <w:szCs w:val="24"/>
        </w:rPr>
        <w:t>INFORMACIJOS CENTRAS“</w:t>
      </w:r>
      <w:r w:rsidR="00484A27">
        <w:rPr>
          <w:rFonts w:eastAsia="Times New Roman"/>
          <w:b/>
          <w:bCs/>
          <w:sz w:val="24"/>
          <w:szCs w:val="24"/>
        </w:rPr>
        <w:t xml:space="preserve"> DARBUOTOJŲ ATOSTOGŲ SUTEIKIMO TVARKOS APRAŠAS</w:t>
      </w:r>
    </w:p>
    <w:p w:rsidR="00057E7D" w:rsidRDefault="00057E7D">
      <w:pPr>
        <w:spacing w:line="278" w:lineRule="exact"/>
        <w:rPr>
          <w:sz w:val="24"/>
          <w:szCs w:val="24"/>
        </w:rPr>
      </w:pPr>
    </w:p>
    <w:p w:rsidR="00057E7D" w:rsidRDefault="00484A27">
      <w:pPr>
        <w:numPr>
          <w:ilvl w:val="1"/>
          <w:numId w:val="1"/>
        </w:numPr>
        <w:tabs>
          <w:tab w:val="left" w:pos="4640"/>
        </w:tabs>
        <w:ind w:left="4640" w:hanging="155"/>
        <w:rPr>
          <w:rFonts w:eastAsia="Times New Roman"/>
          <w:b/>
          <w:bCs/>
          <w:sz w:val="24"/>
          <w:szCs w:val="24"/>
        </w:rPr>
      </w:pPr>
      <w:r>
        <w:rPr>
          <w:rFonts w:eastAsia="Times New Roman"/>
          <w:b/>
          <w:bCs/>
          <w:sz w:val="24"/>
          <w:szCs w:val="24"/>
        </w:rPr>
        <w:t>SKYRIUS</w:t>
      </w:r>
    </w:p>
    <w:p w:rsidR="00057E7D" w:rsidRDefault="00484A27">
      <w:pPr>
        <w:ind w:left="3540"/>
        <w:rPr>
          <w:rFonts w:eastAsia="Times New Roman"/>
          <w:b/>
          <w:bCs/>
          <w:sz w:val="24"/>
          <w:szCs w:val="24"/>
        </w:rPr>
      </w:pPr>
      <w:r>
        <w:rPr>
          <w:rFonts w:eastAsia="Times New Roman"/>
          <w:b/>
          <w:bCs/>
          <w:sz w:val="24"/>
          <w:szCs w:val="24"/>
        </w:rPr>
        <w:t>BENDROSIOS NUOSTATOS</w:t>
      </w:r>
    </w:p>
    <w:p w:rsidR="00057E7D" w:rsidRDefault="00057E7D">
      <w:pPr>
        <w:spacing w:line="283" w:lineRule="exact"/>
        <w:rPr>
          <w:rFonts w:eastAsia="Times New Roman"/>
          <w:b/>
          <w:bCs/>
          <w:sz w:val="24"/>
          <w:szCs w:val="24"/>
        </w:rPr>
      </w:pPr>
    </w:p>
    <w:p w:rsidR="00057E7D" w:rsidRDefault="007B255F" w:rsidP="00277503">
      <w:pPr>
        <w:numPr>
          <w:ilvl w:val="0"/>
          <w:numId w:val="2"/>
        </w:numPr>
        <w:tabs>
          <w:tab w:val="left" w:pos="1296"/>
        </w:tabs>
        <w:spacing w:line="237" w:lineRule="auto"/>
        <w:ind w:firstLine="851"/>
        <w:jc w:val="both"/>
        <w:rPr>
          <w:rFonts w:eastAsia="Times New Roman"/>
          <w:sz w:val="24"/>
          <w:szCs w:val="24"/>
        </w:rPr>
      </w:pPr>
      <w:r>
        <w:rPr>
          <w:rFonts w:eastAsia="Times New Roman"/>
          <w:sz w:val="24"/>
          <w:szCs w:val="24"/>
        </w:rPr>
        <w:t xml:space="preserve">VšĮ ,,Pagėgių krašto turizmo </w:t>
      </w:r>
      <w:r w:rsidR="00277503">
        <w:rPr>
          <w:rFonts w:eastAsia="Times New Roman"/>
          <w:sz w:val="24"/>
          <w:szCs w:val="24"/>
        </w:rPr>
        <w:t xml:space="preserve">ir verslo </w:t>
      </w:r>
      <w:r>
        <w:rPr>
          <w:rFonts w:eastAsia="Times New Roman"/>
          <w:sz w:val="24"/>
          <w:szCs w:val="24"/>
        </w:rPr>
        <w:t>informacijos centras“</w:t>
      </w:r>
      <w:r w:rsidR="00484A27">
        <w:rPr>
          <w:rFonts w:eastAsia="Times New Roman"/>
          <w:sz w:val="24"/>
          <w:szCs w:val="24"/>
        </w:rPr>
        <w:t xml:space="preserve"> </w:t>
      </w:r>
      <w:r>
        <w:rPr>
          <w:rFonts w:eastAsia="Times New Roman"/>
          <w:sz w:val="24"/>
          <w:szCs w:val="24"/>
        </w:rPr>
        <w:t xml:space="preserve">(toliau – Įstaiga) </w:t>
      </w:r>
      <w:r w:rsidR="00484A27">
        <w:rPr>
          <w:rFonts w:eastAsia="Times New Roman"/>
          <w:sz w:val="24"/>
          <w:szCs w:val="24"/>
        </w:rPr>
        <w:t>darbuotojų atostogų suteikimo tvarkos aprašas (toliau – šis Aprašas) reglamentuoja atostogų rūšis, jų trukmę, darbuotojų atostogų skaičiavimo, suteikimo, perkėlimo, pratęsimo ir atostoginių skaičiavimo tvarką.</w:t>
      </w:r>
    </w:p>
    <w:p w:rsidR="00057E7D" w:rsidRDefault="00057E7D">
      <w:pPr>
        <w:spacing w:line="13" w:lineRule="exact"/>
        <w:rPr>
          <w:rFonts w:eastAsia="Times New Roman"/>
          <w:sz w:val="24"/>
          <w:szCs w:val="24"/>
        </w:rPr>
      </w:pPr>
    </w:p>
    <w:p w:rsidR="00057E7D" w:rsidRDefault="00484A27">
      <w:pPr>
        <w:numPr>
          <w:ilvl w:val="0"/>
          <w:numId w:val="2"/>
        </w:numPr>
        <w:tabs>
          <w:tab w:val="left" w:pos="1296"/>
        </w:tabs>
        <w:spacing w:line="236" w:lineRule="auto"/>
        <w:ind w:firstLine="713"/>
        <w:jc w:val="both"/>
        <w:rPr>
          <w:rFonts w:eastAsia="Times New Roman"/>
          <w:sz w:val="24"/>
          <w:szCs w:val="24"/>
        </w:rPr>
      </w:pPr>
      <w:r>
        <w:rPr>
          <w:rFonts w:eastAsia="Times New Roman"/>
          <w:sz w:val="24"/>
          <w:szCs w:val="24"/>
        </w:rPr>
        <w:t>Šis Aprašas yra parengtas vadovaujantis Lietuvos Respublikos darbo kodeksu (toliau – Darbo kodeksas), Papildomų atostogų trukmės, suteikimo sąlygų ir tvarkos aprašu, patvirtintu Lietuvos Respublikos Vyriausybės 2017 m. birželio 21 d. nutarimu Nr. 496 „Dėl Lietuvos Respublikos darbo kodekso įgyvendinimo“.</w:t>
      </w:r>
    </w:p>
    <w:p w:rsidR="00057E7D" w:rsidRDefault="00057E7D">
      <w:pPr>
        <w:spacing w:line="285" w:lineRule="exact"/>
        <w:rPr>
          <w:sz w:val="24"/>
          <w:szCs w:val="24"/>
        </w:rPr>
      </w:pPr>
    </w:p>
    <w:p w:rsidR="00057E7D" w:rsidRDefault="00484A27">
      <w:pPr>
        <w:numPr>
          <w:ilvl w:val="0"/>
          <w:numId w:val="3"/>
        </w:numPr>
        <w:tabs>
          <w:tab w:val="left" w:pos="4680"/>
        </w:tabs>
        <w:ind w:left="4680" w:hanging="241"/>
        <w:rPr>
          <w:rFonts w:eastAsia="Times New Roman"/>
          <w:b/>
          <w:bCs/>
          <w:sz w:val="24"/>
          <w:szCs w:val="24"/>
        </w:rPr>
      </w:pPr>
      <w:r>
        <w:rPr>
          <w:rFonts w:eastAsia="Times New Roman"/>
          <w:b/>
          <w:bCs/>
          <w:sz w:val="24"/>
          <w:szCs w:val="24"/>
        </w:rPr>
        <w:t>SKYRIUS</w:t>
      </w:r>
    </w:p>
    <w:p w:rsidR="00057E7D" w:rsidRDefault="00484A27">
      <w:pPr>
        <w:ind w:left="3260"/>
        <w:rPr>
          <w:rFonts w:eastAsia="Times New Roman"/>
          <w:b/>
          <w:bCs/>
          <w:sz w:val="24"/>
          <w:szCs w:val="24"/>
        </w:rPr>
      </w:pPr>
      <w:r>
        <w:rPr>
          <w:rFonts w:eastAsia="Times New Roman"/>
          <w:b/>
          <w:bCs/>
          <w:sz w:val="24"/>
          <w:szCs w:val="24"/>
        </w:rPr>
        <w:t>ATOSTOGŲ RŪŠYS IR TRUKMĖ</w:t>
      </w:r>
    </w:p>
    <w:p w:rsidR="00057E7D" w:rsidRDefault="00057E7D">
      <w:pPr>
        <w:spacing w:line="271" w:lineRule="exact"/>
        <w:rPr>
          <w:sz w:val="24"/>
          <w:szCs w:val="24"/>
        </w:rPr>
      </w:pPr>
    </w:p>
    <w:p w:rsidR="00057E7D" w:rsidRDefault="00484A27">
      <w:pPr>
        <w:numPr>
          <w:ilvl w:val="0"/>
          <w:numId w:val="4"/>
        </w:numPr>
        <w:tabs>
          <w:tab w:val="left" w:pos="1280"/>
        </w:tabs>
        <w:ind w:left="1280" w:hanging="567"/>
        <w:rPr>
          <w:rFonts w:eastAsia="Times New Roman"/>
          <w:sz w:val="24"/>
          <w:szCs w:val="24"/>
        </w:rPr>
      </w:pPr>
      <w:r>
        <w:rPr>
          <w:rFonts w:eastAsia="Times New Roman"/>
          <w:sz w:val="24"/>
          <w:szCs w:val="24"/>
        </w:rPr>
        <w:t>Atostogos gali būti:</w:t>
      </w:r>
    </w:p>
    <w:p w:rsidR="00057E7D" w:rsidRDefault="00484A27">
      <w:pPr>
        <w:numPr>
          <w:ilvl w:val="0"/>
          <w:numId w:val="5"/>
        </w:numPr>
        <w:tabs>
          <w:tab w:val="left" w:pos="1280"/>
        </w:tabs>
        <w:ind w:left="1280" w:hanging="567"/>
        <w:rPr>
          <w:rFonts w:eastAsia="Times New Roman"/>
          <w:sz w:val="24"/>
          <w:szCs w:val="24"/>
        </w:rPr>
      </w:pPr>
      <w:r>
        <w:rPr>
          <w:rFonts w:eastAsia="Times New Roman"/>
          <w:sz w:val="24"/>
          <w:szCs w:val="24"/>
        </w:rPr>
        <w:t>kasmetinės;</w:t>
      </w:r>
    </w:p>
    <w:p w:rsidR="00057E7D" w:rsidRDefault="00484A27">
      <w:pPr>
        <w:numPr>
          <w:ilvl w:val="0"/>
          <w:numId w:val="5"/>
        </w:numPr>
        <w:tabs>
          <w:tab w:val="left" w:pos="1280"/>
        </w:tabs>
        <w:ind w:left="1280" w:hanging="567"/>
        <w:rPr>
          <w:rFonts w:eastAsia="Times New Roman"/>
          <w:sz w:val="24"/>
          <w:szCs w:val="24"/>
        </w:rPr>
      </w:pPr>
      <w:r>
        <w:rPr>
          <w:rFonts w:eastAsia="Times New Roman"/>
          <w:sz w:val="24"/>
          <w:szCs w:val="24"/>
        </w:rPr>
        <w:t>tikslinės;</w:t>
      </w:r>
    </w:p>
    <w:p w:rsidR="00057E7D" w:rsidRDefault="00200194">
      <w:pPr>
        <w:numPr>
          <w:ilvl w:val="0"/>
          <w:numId w:val="5"/>
        </w:numPr>
        <w:tabs>
          <w:tab w:val="left" w:pos="1280"/>
        </w:tabs>
        <w:ind w:left="1280" w:hanging="567"/>
        <w:rPr>
          <w:rFonts w:eastAsia="Times New Roman"/>
          <w:sz w:val="24"/>
          <w:szCs w:val="24"/>
        </w:rPr>
      </w:pPr>
      <w:r>
        <w:rPr>
          <w:rFonts w:eastAsia="Times New Roman"/>
          <w:sz w:val="24"/>
          <w:szCs w:val="24"/>
        </w:rPr>
        <w:t xml:space="preserve">pailgintos, </w:t>
      </w:r>
      <w:r w:rsidR="00484A27">
        <w:rPr>
          <w:rFonts w:eastAsia="Times New Roman"/>
          <w:sz w:val="24"/>
          <w:szCs w:val="24"/>
        </w:rPr>
        <w:t>papildomos.</w:t>
      </w:r>
    </w:p>
    <w:p w:rsidR="00057E7D" w:rsidRDefault="00484A27">
      <w:pPr>
        <w:numPr>
          <w:ilvl w:val="0"/>
          <w:numId w:val="6"/>
        </w:numPr>
        <w:tabs>
          <w:tab w:val="left" w:pos="1280"/>
        </w:tabs>
        <w:ind w:left="1280" w:hanging="567"/>
        <w:rPr>
          <w:rFonts w:eastAsia="Times New Roman"/>
          <w:sz w:val="24"/>
          <w:szCs w:val="24"/>
        </w:rPr>
      </w:pPr>
      <w:r>
        <w:rPr>
          <w:rFonts w:eastAsia="Times New Roman"/>
          <w:sz w:val="24"/>
          <w:szCs w:val="24"/>
        </w:rPr>
        <w:t>Per atostogų laikotarpį darbuotojui paliekama darbo vieta (pareigos).</w:t>
      </w:r>
    </w:p>
    <w:p w:rsidR="00057E7D" w:rsidRDefault="00057E7D">
      <w:pPr>
        <w:spacing w:line="12" w:lineRule="exact"/>
        <w:rPr>
          <w:rFonts w:eastAsia="Times New Roman"/>
          <w:sz w:val="24"/>
          <w:szCs w:val="24"/>
        </w:rPr>
      </w:pPr>
    </w:p>
    <w:p w:rsidR="00057E7D" w:rsidRDefault="00484A27" w:rsidP="00200194">
      <w:pPr>
        <w:numPr>
          <w:ilvl w:val="0"/>
          <w:numId w:val="6"/>
        </w:numPr>
        <w:tabs>
          <w:tab w:val="left" w:pos="1296"/>
        </w:tabs>
        <w:spacing w:line="234" w:lineRule="auto"/>
        <w:ind w:firstLine="713"/>
        <w:jc w:val="both"/>
        <w:rPr>
          <w:rFonts w:eastAsia="Times New Roman"/>
          <w:sz w:val="24"/>
          <w:szCs w:val="24"/>
        </w:rPr>
      </w:pPr>
      <w:r>
        <w:rPr>
          <w:rFonts w:eastAsia="Times New Roman"/>
          <w:sz w:val="24"/>
          <w:szCs w:val="24"/>
        </w:rPr>
        <w:t>Kasmetinės atostogos – laisvas nuo darbo laikas, suteikiamas darbuotojui pailsėti ir darbingumui susigrąžinti, mokant jam atostoginius.</w:t>
      </w:r>
      <w:r w:rsidR="00200194">
        <w:rPr>
          <w:rFonts w:eastAsia="Times New Roman"/>
          <w:sz w:val="24"/>
          <w:szCs w:val="24"/>
        </w:rPr>
        <w:t xml:space="preserve"> </w:t>
      </w:r>
    </w:p>
    <w:p w:rsidR="00057E7D" w:rsidRDefault="00057E7D">
      <w:pPr>
        <w:spacing w:line="14" w:lineRule="exact"/>
        <w:rPr>
          <w:rFonts w:eastAsia="Times New Roman"/>
          <w:sz w:val="24"/>
          <w:szCs w:val="24"/>
        </w:rPr>
      </w:pPr>
    </w:p>
    <w:p w:rsidR="00057E7D" w:rsidRDefault="00484A27">
      <w:pPr>
        <w:numPr>
          <w:ilvl w:val="0"/>
          <w:numId w:val="6"/>
        </w:numPr>
        <w:tabs>
          <w:tab w:val="left" w:pos="1296"/>
        </w:tabs>
        <w:spacing w:line="234" w:lineRule="auto"/>
        <w:ind w:firstLine="713"/>
        <w:rPr>
          <w:rFonts w:eastAsia="Times New Roman"/>
          <w:sz w:val="24"/>
          <w:szCs w:val="24"/>
        </w:rPr>
      </w:pPr>
      <w:r>
        <w:rPr>
          <w:rFonts w:eastAsia="Times New Roman"/>
          <w:sz w:val="24"/>
          <w:szCs w:val="24"/>
        </w:rPr>
        <w:t>Darbuotojams suteikiamos ne mažiau kaip 20 darbo dienų (jeigu dirbama 5 darbo dienas per savaitę) kasmetinės atostogos.</w:t>
      </w:r>
    </w:p>
    <w:p w:rsidR="00057E7D" w:rsidRDefault="00057E7D">
      <w:pPr>
        <w:spacing w:line="13" w:lineRule="exact"/>
        <w:rPr>
          <w:rFonts w:eastAsia="Times New Roman"/>
          <w:sz w:val="24"/>
          <w:szCs w:val="24"/>
        </w:rPr>
      </w:pPr>
    </w:p>
    <w:p w:rsidR="00057E7D" w:rsidRDefault="00484A27">
      <w:pPr>
        <w:numPr>
          <w:ilvl w:val="0"/>
          <w:numId w:val="6"/>
        </w:numPr>
        <w:tabs>
          <w:tab w:val="left" w:pos="1296"/>
        </w:tabs>
        <w:spacing w:line="236" w:lineRule="auto"/>
        <w:ind w:firstLine="713"/>
        <w:jc w:val="both"/>
        <w:rPr>
          <w:rFonts w:eastAsia="Times New Roman"/>
          <w:sz w:val="24"/>
          <w:szCs w:val="24"/>
        </w:rPr>
      </w:pPr>
      <w:r>
        <w:rPr>
          <w:rFonts w:eastAsia="Times New Roman"/>
          <w:sz w:val="24"/>
          <w:szCs w:val="24"/>
        </w:rPr>
        <w:t>Jeigu darbo dienų per savaitę skaičius yra mažesnis arba skirtingas, darbuotojui turi būti suteiktos ne trumpesnės kaip keturių savaičių trukmės atostogos. Keturių savaičių trukmės atostogos suteikiamos pagal suminę darbo laiko apskaitą dirbantiems darbuotojams.</w:t>
      </w:r>
    </w:p>
    <w:p w:rsidR="00057E7D" w:rsidRDefault="00057E7D">
      <w:pPr>
        <w:spacing w:line="13" w:lineRule="exact"/>
        <w:rPr>
          <w:rFonts w:eastAsia="Times New Roman"/>
          <w:sz w:val="24"/>
          <w:szCs w:val="24"/>
        </w:rPr>
      </w:pPr>
    </w:p>
    <w:p w:rsidR="00057E7D" w:rsidRDefault="00484A27">
      <w:pPr>
        <w:numPr>
          <w:ilvl w:val="0"/>
          <w:numId w:val="6"/>
        </w:numPr>
        <w:tabs>
          <w:tab w:val="left" w:pos="1296"/>
        </w:tabs>
        <w:spacing w:line="237" w:lineRule="auto"/>
        <w:ind w:firstLine="713"/>
        <w:jc w:val="both"/>
        <w:rPr>
          <w:rFonts w:eastAsia="Times New Roman"/>
          <w:sz w:val="24"/>
          <w:szCs w:val="24"/>
        </w:rPr>
      </w:pPr>
      <w:r>
        <w:rPr>
          <w:rFonts w:eastAsia="Times New Roman"/>
          <w:sz w:val="24"/>
          <w:szCs w:val="24"/>
        </w:rPr>
        <w:t>Darbuotojams iki 18 metų, neįgaliems darbuotojams ir darbuotojams vieniems auginantiems vaiką iki keturiolikos metų suteikiamos dvidešimt penkių darbo dienų kasmetinės atostogos (jeigu dirbama penkias dienas per savaitę) arba trisdešimt darbo dienų kasmetinės atostogos (jeigu dirbama šešias darbo dienas per savaitę). Jeigu darbo dienų per savaitę skaičius yra mažesnis arba skirtingas, darbuotojui turi būti suteiktos penkių savaičių trukmės atostogos.</w:t>
      </w:r>
    </w:p>
    <w:p w:rsidR="00057E7D" w:rsidRDefault="00057E7D">
      <w:pPr>
        <w:spacing w:line="5" w:lineRule="exact"/>
        <w:rPr>
          <w:rFonts w:eastAsia="Times New Roman"/>
          <w:sz w:val="24"/>
          <w:szCs w:val="24"/>
        </w:rPr>
      </w:pPr>
    </w:p>
    <w:p w:rsidR="00057E7D" w:rsidRDefault="00484A27">
      <w:pPr>
        <w:numPr>
          <w:ilvl w:val="0"/>
          <w:numId w:val="6"/>
        </w:numPr>
        <w:tabs>
          <w:tab w:val="left" w:pos="1280"/>
        </w:tabs>
        <w:ind w:left="1280" w:hanging="567"/>
        <w:rPr>
          <w:rFonts w:eastAsia="Times New Roman"/>
          <w:sz w:val="24"/>
          <w:szCs w:val="24"/>
        </w:rPr>
      </w:pPr>
      <w:r>
        <w:rPr>
          <w:rFonts w:eastAsia="Times New Roman"/>
          <w:sz w:val="24"/>
          <w:szCs w:val="24"/>
        </w:rPr>
        <w:t>Tikslinių atostogų rūšys, jų trukmė, suteikimo tvarka r</w:t>
      </w:r>
      <w:r w:rsidR="00200194">
        <w:rPr>
          <w:rFonts w:eastAsia="Times New Roman"/>
          <w:sz w:val="24"/>
          <w:szCs w:val="24"/>
        </w:rPr>
        <w:t>eglamentuojama Darbo kodekso 131</w:t>
      </w:r>
    </w:p>
    <w:p w:rsidR="00057E7D" w:rsidRDefault="0022197E">
      <w:pPr>
        <w:rPr>
          <w:rFonts w:eastAsia="Times New Roman"/>
          <w:sz w:val="24"/>
          <w:szCs w:val="24"/>
        </w:rPr>
      </w:pPr>
      <w:r>
        <w:rPr>
          <w:rFonts w:eastAsia="Times New Roman"/>
          <w:sz w:val="24"/>
          <w:szCs w:val="24"/>
        </w:rPr>
        <w:t>–137</w:t>
      </w:r>
      <w:r w:rsidR="00C47700">
        <w:rPr>
          <w:rFonts w:eastAsia="Times New Roman"/>
          <w:sz w:val="24"/>
          <w:szCs w:val="24"/>
        </w:rPr>
        <w:t xml:space="preserve"> straipsniuose.</w:t>
      </w:r>
    </w:p>
    <w:p w:rsidR="00057E7D" w:rsidRDefault="00057E7D">
      <w:pPr>
        <w:spacing w:line="12" w:lineRule="exact"/>
        <w:rPr>
          <w:rFonts w:eastAsia="Times New Roman"/>
          <w:sz w:val="24"/>
          <w:szCs w:val="24"/>
        </w:rPr>
      </w:pPr>
    </w:p>
    <w:p w:rsidR="00057E7D" w:rsidRDefault="00484A27">
      <w:pPr>
        <w:numPr>
          <w:ilvl w:val="0"/>
          <w:numId w:val="6"/>
        </w:numPr>
        <w:tabs>
          <w:tab w:val="left" w:pos="1296"/>
        </w:tabs>
        <w:spacing w:line="234" w:lineRule="auto"/>
        <w:ind w:firstLine="713"/>
        <w:rPr>
          <w:rFonts w:eastAsia="Times New Roman"/>
          <w:sz w:val="24"/>
          <w:szCs w:val="24"/>
        </w:rPr>
      </w:pPr>
      <w:r>
        <w:rPr>
          <w:rFonts w:eastAsia="Times New Roman"/>
          <w:sz w:val="24"/>
          <w:szCs w:val="24"/>
        </w:rPr>
        <w:t>Darbuotojams už ilgalaikį nepertraukiamąjį darbą toje pačioje darbovietėje suteikiamos papildomos atostogos.</w:t>
      </w:r>
    </w:p>
    <w:p w:rsidR="00057E7D" w:rsidRDefault="00057E7D">
      <w:pPr>
        <w:spacing w:line="14" w:lineRule="exact"/>
        <w:rPr>
          <w:rFonts w:eastAsia="Times New Roman"/>
          <w:sz w:val="24"/>
          <w:szCs w:val="24"/>
        </w:rPr>
      </w:pPr>
    </w:p>
    <w:p w:rsidR="00057E7D" w:rsidRDefault="00484A27">
      <w:pPr>
        <w:numPr>
          <w:ilvl w:val="0"/>
          <w:numId w:val="6"/>
        </w:numPr>
        <w:tabs>
          <w:tab w:val="left" w:pos="1296"/>
        </w:tabs>
        <w:spacing w:line="238" w:lineRule="auto"/>
        <w:ind w:firstLine="713"/>
        <w:jc w:val="both"/>
        <w:rPr>
          <w:rFonts w:eastAsia="Times New Roman"/>
          <w:sz w:val="24"/>
          <w:szCs w:val="24"/>
        </w:rPr>
      </w:pPr>
      <w:r>
        <w:rPr>
          <w:rFonts w:eastAsia="Times New Roman"/>
          <w:sz w:val="24"/>
          <w:szCs w:val="24"/>
        </w:rPr>
        <w:t>Papildomos atostogos suteikiamos už ilgalaikį nepertraukiamąjį darbą toje pačioje darbovietėje – darbuotojams, turintiems ilgesnį kaip 10 metų nepertraukiamąjį darbo stažą toje pačioje darbovietėje, – 3 darbo dienos, už kiekvienų paskesnių 5 metų nepertraukiamąjį darbo stažą toje pačioje darbovietėje – viena darbo diena. Į ilgalaikį nepertraukiamąjį darbo toje pačioje darbovietėje stažą, už kurį suteikiamos papildomos atostogos, įskaitomas faktiškai dirbtas laikas toje pačioje darbovietėje ir kiti laikotarpiai, nurodyti Darbo kodekso 127 straipsnio 4 dalyje.</w:t>
      </w:r>
    </w:p>
    <w:p w:rsidR="00057E7D" w:rsidRDefault="00057E7D">
      <w:pPr>
        <w:sectPr w:rsidR="00057E7D" w:rsidSect="00277503">
          <w:footerReference w:type="default" r:id="rId7"/>
          <w:pgSz w:w="11900" w:h="16838"/>
          <w:pgMar w:top="1125" w:right="843" w:bottom="1440" w:left="1560" w:header="0" w:footer="0" w:gutter="0"/>
          <w:cols w:space="1296" w:equalWidth="0">
            <w:col w:w="9917"/>
          </w:cols>
        </w:sectPr>
      </w:pPr>
    </w:p>
    <w:p w:rsidR="00057E7D" w:rsidRDefault="00484A27">
      <w:pPr>
        <w:numPr>
          <w:ilvl w:val="0"/>
          <w:numId w:val="7"/>
        </w:numPr>
        <w:tabs>
          <w:tab w:val="left" w:pos="1296"/>
        </w:tabs>
        <w:spacing w:line="236" w:lineRule="auto"/>
        <w:ind w:firstLine="713"/>
        <w:jc w:val="both"/>
        <w:rPr>
          <w:rFonts w:eastAsia="Times New Roman"/>
          <w:sz w:val="24"/>
          <w:szCs w:val="24"/>
        </w:rPr>
      </w:pPr>
      <w:bookmarkStart w:id="1" w:name="page2"/>
      <w:bookmarkEnd w:id="1"/>
      <w:r>
        <w:rPr>
          <w:rFonts w:eastAsia="Times New Roman"/>
          <w:sz w:val="24"/>
          <w:szCs w:val="24"/>
        </w:rPr>
        <w:lastRenderedPageBreak/>
        <w:t>Darbuotojams, turintiems teisę gauti papildomas atostogas keliais pagrindais, nurodytais šio Aprašo 11 punkte, kartu su kasmetinėmis atostogomis suteikiamos jų pasirinkimu tik vienos iš šių papildomų atostogų.</w:t>
      </w:r>
    </w:p>
    <w:p w:rsidR="00057E7D" w:rsidRDefault="00057E7D">
      <w:pPr>
        <w:spacing w:line="14" w:lineRule="exact"/>
        <w:rPr>
          <w:rFonts w:eastAsia="Times New Roman"/>
          <w:sz w:val="24"/>
          <w:szCs w:val="24"/>
        </w:rPr>
      </w:pPr>
    </w:p>
    <w:p w:rsidR="00057E7D" w:rsidRDefault="00484A27">
      <w:pPr>
        <w:numPr>
          <w:ilvl w:val="0"/>
          <w:numId w:val="7"/>
        </w:numPr>
        <w:tabs>
          <w:tab w:val="left" w:pos="1296"/>
        </w:tabs>
        <w:spacing w:line="234" w:lineRule="auto"/>
        <w:ind w:firstLine="713"/>
        <w:rPr>
          <w:rFonts w:eastAsia="Times New Roman"/>
          <w:sz w:val="24"/>
          <w:szCs w:val="24"/>
        </w:rPr>
      </w:pPr>
      <w:r>
        <w:rPr>
          <w:rFonts w:eastAsia="Times New Roman"/>
          <w:sz w:val="24"/>
          <w:szCs w:val="24"/>
        </w:rPr>
        <w:t>Papildomos atostogos pridedamos prie kasmetinių atostogų ir gali būti šalių susitarimu suteikiamos kartu arba atskirai. Šalims nesutarus, šios atostogos suteikiamos kartu.</w:t>
      </w:r>
    </w:p>
    <w:p w:rsidR="00057E7D" w:rsidRDefault="00057E7D">
      <w:pPr>
        <w:spacing w:line="282" w:lineRule="exact"/>
        <w:rPr>
          <w:sz w:val="20"/>
          <w:szCs w:val="20"/>
        </w:rPr>
      </w:pPr>
    </w:p>
    <w:p w:rsidR="00057E7D" w:rsidRDefault="00484A27">
      <w:pPr>
        <w:numPr>
          <w:ilvl w:val="1"/>
          <w:numId w:val="8"/>
        </w:numPr>
        <w:tabs>
          <w:tab w:val="left" w:pos="4740"/>
        </w:tabs>
        <w:ind w:left="4740" w:hanging="347"/>
        <w:rPr>
          <w:rFonts w:eastAsia="Times New Roman"/>
          <w:b/>
          <w:bCs/>
          <w:sz w:val="24"/>
          <w:szCs w:val="24"/>
        </w:rPr>
      </w:pPr>
      <w:r>
        <w:rPr>
          <w:rFonts w:eastAsia="Times New Roman"/>
          <w:b/>
          <w:bCs/>
          <w:sz w:val="24"/>
          <w:szCs w:val="24"/>
        </w:rPr>
        <w:t>SKYRIUS</w:t>
      </w:r>
    </w:p>
    <w:p w:rsidR="00057E7D" w:rsidRDefault="00484A27">
      <w:pPr>
        <w:ind w:left="2980"/>
        <w:rPr>
          <w:rFonts w:eastAsia="Times New Roman"/>
          <w:b/>
          <w:bCs/>
          <w:sz w:val="24"/>
          <w:szCs w:val="24"/>
        </w:rPr>
      </w:pPr>
      <w:r>
        <w:rPr>
          <w:rFonts w:eastAsia="Times New Roman"/>
          <w:b/>
          <w:bCs/>
          <w:sz w:val="24"/>
          <w:szCs w:val="24"/>
        </w:rPr>
        <w:t>ATOSTOGŲ SKAIČIAVIMO TVARKA</w:t>
      </w:r>
    </w:p>
    <w:p w:rsidR="00057E7D" w:rsidRDefault="00057E7D">
      <w:pPr>
        <w:spacing w:line="283" w:lineRule="exact"/>
        <w:rPr>
          <w:rFonts w:eastAsia="Times New Roman"/>
          <w:b/>
          <w:bCs/>
          <w:sz w:val="24"/>
          <w:szCs w:val="24"/>
        </w:rPr>
      </w:pPr>
    </w:p>
    <w:p w:rsidR="00057E7D" w:rsidRDefault="00484A27">
      <w:pPr>
        <w:numPr>
          <w:ilvl w:val="0"/>
          <w:numId w:val="9"/>
        </w:numPr>
        <w:tabs>
          <w:tab w:val="left" w:pos="1296"/>
        </w:tabs>
        <w:spacing w:line="234" w:lineRule="auto"/>
        <w:ind w:firstLine="713"/>
        <w:rPr>
          <w:rFonts w:eastAsia="Times New Roman"/>
          <w:sz w:val="24"/>
          <w:szCs w:val="24"/>
        </w:rPr>
      </w:pPr>
      <w:r>
        <w:rPr>
          <w:rFonts w:eastAsia="Times New Roman"/>
          <w:sz w:val="24"/>
          <w:szCs w:val="24"/>
        </w:rPr>
        <w:t>Atostogos skaičiuojamos darbo dienomis. Švenčių dienos į atostogų trukmę neįskaičiuojamos.</w:t>
      </w:r>
    </w:p>
    <w:p w:rsidR="00057E7D" w:rsidRDefault="00057E7D">
      <w:pPr>
        <w:spacing w:line="13" w:lineRule="exact"/>
        <w:rPr>
          <w:rFonts w:eastAsia="Times New Roman"/>
          <w:sz w:val="24"/>
          <w:szCs w:val="24"/>
        </w:rPr>
      </w:pPr>
    </w:p>
    <w:p w:rsidR="00057E7D" w:rsidRDefault="00484A27">
      <w:pPr>
        <w:numPr>
          <w:ilvl w:val="0"/>
          <w:numId w:val="9"/>
        </w:numPr>
        <w:tabs>
          <w:tab w:val="left" w:pos="1296"/>
        </w:tabs>
        <w:spacing w:line="234" w:lineRule="auto"/>
        <w:ind w:right="20" w:firstLine="713"/>
        <w:rPr>
          <w:rFonts w:eastAsia="Times New Roman"/>
          <w:sz w:val="24"/>
          <w:szCs w:val="24"/>
        </w:rPr>
      </w:pPr>
      <w:r>
        <w:rPr>
          <w:rFonts w:eastAsia="Times New Roman"/>
          <w:sz w:val="24"/>
          <w:szCs w:val="24"/>
        </w:rPr>
        <w:t>Teisė pasinaudoti dalimi kasmetinių atostogų atsiranda, kai darbuotojas įgauna teisę į bent vienos darbo dienos trukmės atostogas.</w:t>
      </w:r>
    </w:p>
    <w:p w:rsidR="00057E7D" w:rsidRDefault="00057E7D">
      <w:pPr>
        <w:spacing w:line="13" w:lineRule="exact"/>
        <w:rPr>
          <w:rFonts w:eastAsia="Times New Roman"/>
          <w:sz w:val="24"/>
          <w:szCs w:val="24"/>
        </w:rPr>
      </w:pPr>
    </w:p>
    <w:p w:rsidR="00057E7D" w:rsidRDefault="00484A27">
      <w:pPr>
        <w:numPr>
          <w:ilvl w:val="0"/>
          <w:numId w:val="9"/>
        </w:numPr>
        <w:tabs>
          <w:tab w:val="left" w:pos="1296"/>
        </w:tabs>
        <w:spacing w:line="234" w:lineRule="auto"/>
        <w:ind w:firstLine="713"/>
        <w:rPr>
          <w:rFonts w:eastAsia="Times New Roman"/>
          <w:sz w:val="24"/>
          <w:szCs w:val="24"/>
        </w:rPr>
      </w:pPr>
      <w:r>
        <w:rPr>
          <w:rFonts w:eastAsia="Times New Roman"/>
          <w:sz w:val="24"/>
          <w:szCs w:val="24"/>
        </w:rPr>
        <w:t>Darbo metai, už kuriuos suteikiamos kasmetinės atostogos, prasideda nuo darbuotojo darbo pagal darbo sutartį pradžios.</w:t>
      </w:r>
    </w:p>
    <w:p w:rsidR="00057E7D" w:rsidRDefault="00057E7D">
      <w:pPr>
        <w:spacing w:line="13" w:lineRule="exact"/>
        <w:rPr>
          <w:rFonts w:eastAsia="Times New Roman"/>
          <w:sz w:val="24"/>
          <w:szCs w:val="24"/>
        </w:rPr>
      </w:pPr>
    </w:p>
    <w:p w:rsidR="00057E7D" w:rsidRDefault="00484A27">
      <w:pPr>
        <w:numPr>
          <w:ilvl w:val="0"/>
          <w:numId w:val="9"/>
        </w:numPr>
        <w:tabs>
          <w:tab w:val="left" w:pos="1296"/>
        </w:tabs>
        <w:spacing w:line="234" w:lineRule="auto"/>
        <w:ind w:firstLine="713"/>
        <w:rPr>
          <w:rFonts w:eastAsia="Times New Roman"/>
          <w:sz w:val="24"/>
          <w:szCs w:val="24"/>
        </w:rPr>
      </w:pPr>
      <w:r>
        <w:rPr>
          <w:rFonts w:eastAsia="Times New Roman"/>
          <w:sz w:val="24"/>
          <w:szCs w:val="24"/>
        </w:rPr>
        <w:t>Į darbo metams, už kuriuos suteikiamos kasmetinės atostogos, tenkančių darbo dienų skaičių įskaitoma:</w:t>
      </w:r>
    </w:p>
    <w:p w:rsidR="00057E7D" w:rsidRDefault="00057E7D">
      <w:pPr>
        <w:spacing w:line="2" w:lineRule="exact"/>
        <w:rPr>
          <w:rFonts w:eastAsia="Times New Roman"/>
          <w:sz w:val="24"/>
          <w:szCs w:val="24"/>
        </w:rPr>
      </w:pP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faktiškai dirbtos darbo dienos ir darbo laikas;</w:t>
      </w: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darbo dienos komandiruotėje;</w:t>
      </w:r>
    </w:p>
    <w:p w:rsidR="00057E7D" w:rsidRDefault="00057E7D">
      <w:pPr>
        <w:spacing w:line="12" w:lineRule="exact"/>
        <w:rPr>
          <w:rFonts w:eastAsia="Times New Roman"/>
          <w:sz w:val="24"/>
          <w:szCs w:val="24"/>
        </w:rPr>
      </w:pPr>
    </w:p>
    <w:p w:rsidR="00057E7D" w:rsidRDefault="00484A27">
      <w:pPr>
        <w:numPr>
          <w:ilvl w:val="0"/>
          <w:numId w:val="10"/>
        </w:numPr>
        <w:tabs>
          <w:tab w:val="left" w:pos="1291"/>
        </w:tabs>
        <w:spacing w:line="234" w:lineRule="auto"/>
        <w:ind w:firstLine="713"/>
        <w:rPr>
          <w:rFonts w:eastAsia="Times New Roman"/>
          <w:sz w:val="24"/>
          <w:szCs w:val="24"/>
        </w:rPr>
      </w:pPr>
      <w:r>
        <w:rPr>
          <w:rFonts w:eastAsia="Times New Roman"/>
          <w:sz w:val="24"/>
          <w:szCs w:val="24"/>
        </w:rPr>
        <w:t>darbo dienos, kuriomis nedirbta dėl darbuotojo laikinojo nedarbingumo, sergančių šeimos narių slaugymo, nėštumo ir gimdymo atostogų, tėvystės atostogų, mokymosi atostogų;</w:t>
      </w:r>
    </w:p>
    <w:p w:rsidR="00057E7D" w:rsidRDefault="00057E7D">
      <w:pPr>
        <w:spacing w:line="13" w:lineRule="exact"/>
        <w:rPr>
          <w:rFonts w:eastAsia="Times New Roman"/>
          <w:sz w:val="24"/>
          <w:szCs w:val="24"/>
        </w:rPr>
      </w:pPr>
    </w:p>
    <w:p w:rsidR="00057E7D" w:rsidRDefault="00484A27">
      <w:pPr>
        <w:numPr>
          <w:ilvl w:val="0"/>
          <w:numId w:val="10"/>
        </w:numPr>
        <w:tabs>
          <w:tab w:val="left" w:pos="1329"/>
        </w:tabs>
        <w:spacing w:line="234" w:lineRule="auto"/>
        <w:ind w:firstLine="713"/>
        <w:rPr>
          <w:rFonts w:eastAsia="Times New Roman"/>
          <w:sz w:val="24"/>
          <w:szCs w:val="24"/>
        </w:rPr>
      </w:pPr>
      <w:r>
        <w:rPr>
          <w:rFonts w:eastAsia="Times New Roman"/>
          <w:sz w:val="24"/>
          <w:szCs w:val="24"/>
        </w:rPr>
        <w:t>iki dešimt darbo dienų trukmės per metus suteiktos nemokamos atostogos darbuotojo prašymu ir su darbdavio sutikimu;</w:t>
      </w:r>
    </w:p>
    <w:p w:rsidR="00057E7D" w:rsidRDefault="00057E7D">
      <w:pPr>
        <w:spacing w:line="1" w:lineRule="exact"/>
        <w:rPr>
          <w:rFonts w:eastAsia="Times New Roman"/>
          <w:sz w:val="24"/>
          <w:szCs w:val="24"/>
        </w:rPr>
      </w:pPr>
    </w:p>
    <w:p w:rsidR="00057E7D" w:rsidRDefault="00484A27">
      <w:pPr>
        <w:numPr>
          <w:ilvl w:val="0"/>
          <w:numId w:val="10"/>
        </w:numPr>
        <w:tabs>
          <w:tab w:val="left" w:pos="1280"/>
        </w:tabs>
        <w:ind w:left="1280" w:hanging="567"/>
        <w:rPr>
          <w:rFonts w:eastAsia="Times New Roman"/>
          <w:sz w:val="24"/>
          <w:szCs w:val="24"/>
        </w:rPr>
      </w:pPr>
      <w:r>
        <w:rPr>
          <w:rFonts w:eastAsia="Times New Roman"/>
          <w:sz w:val="24"/>
          <w:szCs w:val="24"/>
        </w:rPr>
        <w:t>kūrybinės atostogos, jeigu dėl to susitariama šalių susitarimu ar tai numatyta darbo teisės</w:t>
      </w:r>
    </w:p>
    <w:p w:rsidR="00057E7D" w:rsidRDefault="00484A27">
      <w:pPr>
        <w:rPr>
          <w:rFonts w:eastAsia="Times New Roman"/>
          <w:sz w:val="24"/>
          <w:szCs w:val="24"/>
        </w:rPr>
      </w:pPr>
      <w:r>
        <w:rPr>
          <w:rFonts w:eastAsia="Times New Roman"/>
          <w:sz w:val="24"/>
          <w:szCs w:val="24"/>
        </w:rPr>
        <w:t>normose;</w:t>
      </w: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teisėto streiko laikas;</w:t>
      </w: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priverstinės pravaikštos laikas;</w:t>
      </w: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laikas visuomeninėms valstybinėms, piliečio ar kitoms pareigoms vykdyti;</w:t>
      </w:r>
    </w:p>
    <w:p w:rsidR="00057E7D" w:rsidRDefault="00484A27">
      <w:pPr>
        <w:numPr>
          <w:ilvl w:val="0"/>
          <w:numId w:val="10"/>
        </w:numPr>
        <w:tabs>
          <w:tab w:val="left" w:pos="1260"/>
        </w:tabs>
        <w:ind w:left="1260" w:hanging="547"/>
        <w:rPr>
          <w:rFonts w:eastAsia="Times New Roman"/>
          <w:sz w:val="24"/>
          <w:szCs w:val="24"/>
        </w:rPr>
      </w:pPr>
      <w:r>
        <w:rPr>
          <w:rFonts w:eastAsia="Times New Roman"/>
          <w:sz w:val="24"/>
          <w:szCs w:val="24"/>
        </w:rPr>
        <w:t>papildomas poilsio laikas tėvams, auginantiems vaikus;</w:t>
      </w:r>
    </w:p>
    <w:p w:rsidR="00057E7D" w:rsidRDefault="00057E7D">
      <w:pPr>
        <w:spacing w:line="12" w:lineRule="exact"/>
        <w:rPr>
          <w:rFonts w:eastAsia="Times New Roman"/>
          <w:sz w:val="24"/>
          <w:szCs w:val="24"/>
        </w:rPr>
      </w:pPr>
    </w:p>
    <w:p w:rsidR="00057E7D" w:rsidRDefault="00484A27">
      <w:pPr>
        <w:numPr>
          <w:ilvl w:val="0"/>
          <w:numId w:val="10"/>
        </w:numPr>
        <w:tabs>
          <w:tab w:val="left" w:pos="1459"/>
        </w:tabs>
        <w:spacing w:line="234" w:lineRule="auto"/>
        <w:ind w:firstLine="713"/>
        <w:rPr>
          <w:rFonts w:eastAsia="Times New Roman"/>
          <w:sz w:val="24"/>
          <w:szCs w:val="24"/>
        </w:rPr>
      </w:pPr>
      <w:r>
        <w:rPr>
          <w:rFonts w:eastAsia="Times New Roman"/>
          <w:sz w:val="24"/>
          <w:szCs w:val="24"/>
        </w:rPr>
        <w:t>darbuotojų atstovavimą įgyvendinančių asmenų pareigų vykdymo laikas ir laikas jų mokymui ir švietimui (Darbo kodekso 168 straipsnio 1 ir 2 dalys);</w:t>
      </w:r>
    </w:p>
    <w:p w:rsidR="00057E7D" w:rsidRDefault="00057E7D">
      <w:pPr>
        <w:spacing w:line="1" w:lineRule="exact"/>
        <w:rPr>
          <w:rFonts w:eastAsia="Times New Roman"/>
          <w:sz w:val="24"/>
          <w:szCs w:val="24"/>
        </w:rPr>
      </w:pPr>
    </w:p>
    <w:p w:rsidR="00057E7D" w:rsidRDefault="00484A27">
      <w:pPr>
        <w:numPr>
          <w:ilvl w:val="0"/>
          <w:numId w:val="10"/>
        </w:numPr>
        <w:tabs>
          <w:tab w:val="left" w:pos="1380"/>
        </w:tabs>
        <w:ind w:left="1380" w:hanging="667"/>
        <w:rPr>
          <w:rFonts w:eastAsia="Times New Roman"/>
          <w:sz w:val="24"/>
          <w:szCs w:val="24"/>
        </w:rPr>
      </w:pPr>
      <w:r>
        <w:rPr>
          <w:rFonts w:eastAsia="Times New Roman"/>
          <w:sz w:val="24"/>
          <w:szCs w:val="24"/>
        </w:rPr>
        <w:t>kiti įstatymų nustatyti laikotarpiai.</w:t>
      </w:r>
    </w:p>
    <w:p w:rsidR="00057E7D" w:rsidRDefault="00057E7D">
      <w:pPr>
        <w:spacing w:line="12" w:lineRule="exact"/>
        <w:rPr>
          <w:rFonts w:eastAsia="Times New Roman"/>
          <w:sz w:val="24"/>
          <w:szCs w:val="24"/>
        </w:rPr>
      </w:pPr>
    </w:p>
    <w:p w:rsidR="00057E7D" w:rsidRDefault="00484A27">
      <w:pPr>
        <w:numPr>
          <w:ilvl w:val="0"/>
          <w:numId w:val="11"/>
        </w:numPr>
        <w:tabs>
          <w:tab w:val="left" w:pos="1296"/>
        </w:tabs>
        <w:spacing w:line="237" w:lineRule="auto"/>
        <w:ind w:firstLine="713"/>
        <w:jc w:val="both"/>
        <w:rPr>
          <w:rFonts w:eastAsia="Times New Roman"/>
          <w:sz w:val="24"/>
          <w:szCs w:val="24"/>
        </w:rPr>
      </w:pPr>
      <w:r>
        <w:rPr>
          <w:rFonts w:eastAsia="Times New Roman"/>
          <w:sz w:val="24"/>
          <w:szCs w:val="24"/>
        </w:rPr>
        <w:t>Teisė pasinaudoti visomis ar dalimi kasmetinių atostogų (arba gauti piniginę kompensaciją už jas Darbo kodekso nustatytu atveju) prarandama praėjus trejiems metams nuo kalendorinių metų, kuriais buvo įgyta teisė į visos trukmės kasmetines atostogas, pabaigos, išskyrus atvejus, kai darbuotojas faktiškai negalėjo jomis pasinaudoti.</w:t>
      </w:r>
    </w:p>
    <w:p w:rsidR="00057E7D" w:rsidRDefault="00057E7D">
      <w:pPr>
        <w:spacing w:line="200" w:lineRule="exact"/>
        <w:rPr>
          <w:sz w:val="20"/>
          <w:szCs w:val="20"/>
        </w:rPr>
      </w:pPr>
    </w:p>
    <w:p w:rsidR="00057E7D" w:rsidRDefault="00057E7D">
      <w:pPr>
        <w:spacing w:line="358" w:lineRule="exact"/>
        <w:rPr>
          <w:sz w:val="20"/>
          <w:szCs w:val="20"/>
        </w:rPr>
      </w:pPr>
    </w:p>
    <w:p w:rsidR="00057E7D" w:rsidRDefault="00484A27">
      <w:pPr>
        <w:jc w:val="center"/>
        <w:rPr>
          <w:sz w:val="20"/>
          <w:szCs w:val="20"/>
        </w:rPr>
      </w:pPr>
      <w:r>
        <w:rPr>
          <w:rFonts w:eastAsia="Times New Roman"/>
          <w:b/>
          <w:bCs/>
          <w:sz w:val="24"/>
          <w:szCs w:val="24"/>
        </w:rPr>
        <w:t>IV SKYRIUS</w:t>
      </w:r>
    </w:p>
    <w:p w:rsidR="00057E7D" w:rsidRDefault="00484A27">
      <w:pPr>
        <w:jc w:val="center"/>
        <w:rPr>
          <w:sz w:val="20"/>
          <w:szCs w:val="20"/>
        </w:rPr>
      </w:pPr>
      <w:r>
        <w:rPr>
          <w:rFonts w:eastAsia="Times New Roman"/>
          <w:b/>
          <w:bCs/>
          <w:sz w:val="24"/>
          <w:szCs w:val="24"/>
        </w:rPr>
        <w:t>ATOSTOGŲ SUTEIKIMAS, PERKĖLIMAS IR PRATĘSIMAS</w:t>
      </w:r>
    </w:p>
    <w:p w:rsidR="00057E7D" w:rsidRDefault="00057E7D">
      <w:pPr>
        <w:spacing w:line="276" w:lineRule="exact"/>
        <w:rPr>
          <w:sz w:val="20"/>
          <w:szCs w:val="20"/>
        </w:rPr>
      </w:pPr>
    </w:p>
    <w:p w:rsidR="00057E7D" w:rsidRPr="004831FF" w:rsidRDefault="00484A27">
      <w:pPr>
        <w:jc w:val="center"/>
        <w:rPr>
          <w:sz w:val="20"/>
          <w:szCs w:val="20"/>
        </w:rPr>
      </w:pPr>
      <w:r w:rsidRPr="004831FF">
        <w:rPr>
          <w:rFonts w:eastAsia="Times New Roman"/>
          <w:b/>
          <w:bCs/>
          <w:sz w:val="20"/>
          <w:szCs w:val="20"/>
        </w:rPr>
        <w:t>PIRMASIS SKIRSNIS</w:t>
      </w:r>
    </w:p>
    <w:p w:rsidR="00057E7D" w:rsidRPr="004831FF" w:rsidRDefault="00484A27">
      <w:pPr>
        <w:jc w:val="center"/>
        <w:rPr>
          <w:sz w:val="20"/>
          <w:szCs w:val="20"/>
        </w:rPr>
      </w:pPr>
      <w:r w:rsidRPr="004831FF">
        <w:rPr>
          <w:rFonts w:eastAsia="Times New Roman"/>
          <w:b/>
          <w:bCs/>
          <w:sz w:val="20"/>
          <w:szCs w:val="20"/>
        </w:rPr>
        <w:t>KASMETINĖS ATOSTOGOS</w:t>
      </w:r>
    </w:p>
    <w:p w:rsidR="00057E7D" w:rsidRDefault="00057E7D">
      <w:pPr>
        <w:spacing w:line="272" w:lineRule="exact"/>
        <w:rPr>
          <w:sz w:val="20"/>
          <w:szCs w:val="20"/>
        </w:rPr>
      </w:pPr>
    </w:p>
    <w:p w:rsidR="00057E7D" w:rsidRDefault="00484A27">
      <w:pPr>
        <w:numPr>
          <w:ilvl w:val="0"/>
          <w:numId w:val="12"/>
        </w:numPr>
        <w:tabs>
          <w:tab w:val="left" w:pos="1340"/>
        </w:tabs>
        <w:ind w:left="1340" w:hanging="627"/>
        <w:rPr>
          <w:rFonts w:eastAsia="Times New Roman"/>
          <w:sz w:val="24"/>
          <w:szCs w:val="24"/>
        </w:rPr>
      </w:pPr>
      <w:r>
        <w:rPr>
          <w:rFonts w:eastAsia="Times New Roman"/>
          <w:sz w:val="24"/>
          <w:szCs w:val="24"/>
        </w:rPr>
        <w:t xml:space="preserve">Kasmetinės atostogos darbuotojams </w:t>
      </w:r>
      <w:r w:rsidR="00200194">
        <w:rPr>
          <w:rFonts w:eastAsia="Times New Roman"/>
          <w:sz w:val="24"/>
          <w:szCs w:val="24"/>
        </w:rPr>
        <w:t xml:space="preserve">Įstaigoje </w:t>
      </w:r>
      <w:r>
        <w:rPr>
          <w:rFonts w:eastAsia="Times New Roman"/>
          <w:sz w:val="24"/>
          <w:szCs w:val="24"/>
        </w:rPr>
        <w:t>suteikiamos bent kartą per</w:t>
      </w:r>
    </w:p>
    <w:p w:rsidR="00057E7D" w:rsidRDefault="00484A27">
      <w:pPr>
        <w:rPr>
          <w:rFonts w:eastAsia="Times New Roman"/>
          <w:sz w:val="24"/>
          <w:szCs w:val="24"/>
        </w:rPr>
      </w:pPr>
      <w:r>
        <w:rPr>
          <w:rFonts w:eastAsia="Times New Roman"/>
          <w:sz w:val="24"/>
          <w:szCs w:val="24"/>
        </w:rPr>
        <w:t>darbo metus.</w:t>
      </w:r>
    </w:p>
    <w:p w:rsidR="00057E7D" w:rsidRDefault="00057E7D">
      <w:pPr>
        <w:spacing w:line="12" w:lineRule="exact"/>
        <w:rPr>
          <w:rFonts w:eastAsia="Times New Roman"/>
          <w:sz w:val="24"/>
          <w:szCs w:val="24"/>
        </w:rPr>
      </w:pPr>
    </w:p>
    <w:p w:rsidR="00057E7D" w:rsidRDefault="00484A27">
      <w:pPr>
        <w:numPr>
          <w:ilvl w:val="0"/>
          <w:numId w:val="12"/>
        </w:numPr>
        <w:tabs>
          <w:tab w:val="left" w:pos="1296"/>
        </w:tabs>
        <w:spacing w:line="236" w:lineRule="auto"/>
        <w:ind w:firstLine="713"/>
        <w:jc w:val="both"/>
        <w:rPr>
          <w:rFonts w:eastAsia="Times New Roman"/>
          <w:sz w:val="24"/>
          <w:szCs w:val="24"/>
        </w:rPr>
      </w:pPr>
      <w:r>
        <w:rPr>
          <w:rFonts w:eastAsia="Times New Roman"/>
          <w:sz w:val="24"/>
          <w:szCs w:val="24"/>
        </w:rPr>
        <w:t>Bent viena iš kasmetinių atostogų dalių negali būti trumpesnė kaip 10 darbo dienų arba ne mažiau kaip 12 darbo dienų (jeigu dirbama šešias darbo dienas per savaitę), o jeigu darbo dienų per savaitę skaičius yra mažesnis arba skirtingas, atostogų dalis negali būti trumpesnė kaip dvi savaitės.</w:t>
      </w:r>
    </w:p>
    <w:p w:rsidR="00057E7D" w:rsidRDefault="00057E7D">
      <w:pPr>
        <w:spacing w:line="13" w:lineRule="exact"/>
        <w:rPr>
          <w:rFonts w:eastAsia="Times New Roman"/>
          <w:sz w:val="24"/>
          <w:szCs w:val="24"/>
        </w:rPr>
      </w:pPr>
    </w:p>
    <w:p w:rsidR="00057E7D" w:rsidRDefault="00484A27">
      <w:pPr>
        <w:numPr>
          <w:ilvl w:val="0"/>
          <w:numId w:val="12"/>
        </w:numPr>
        <w:tabs>
          <w:tab w:val="left" w:pos="1296"/>
        </w:tabs>
        <w:spacing w:line="234" w:lineRule="auto"/>
        <w:ind w:firstLine="713"/>
        <w:rPr>
          <w:rFonts w:eastAsia="Times New Roman"/>
          <w:sz w:val="24"/>
          <w:szCs w:val="24"/>
        </w:rPr>
      </w:pPr>
      <w:r>
        <w:rPr>
          <w:rFonts w:eastAsia="Times New Roman"/>
          <w:sz w:val="24"/>
          <w:szCs w:val="24"/>
        </w:rPr>
        <w:t>Nesuėjus šešiems nepertraukiamojo darbo mėnesiams, darbuotojo prašymu kasmetinės atostogos suteikiamos:</w:t>
      </w:r>
    </w:p>
    <w:p w:rsidR="00057E7D" w:rsidRDefault="00057E7D">
      <w:pPr>
        <w:spacing w:line="1" w:lineRule="exact"/>
        <w:rPr>
          <w:rFonts w:eastAsia="Times New Roman"/>
          <w:sz w:val="24"/>
          <w:szCs w:val="24"/>
        </w:rPr>
      </w:pPr>
    </w:p>
    <w:p w:rsidR="00057E7D" w:rsidRDefault="00484A27">
      <w:pPr>
        <w:numPr>
          <w:ilvl w:val="0"/>
          <w:numId w:val="13"/>
        </w:numPr>
        <w:tabs>
          <w:tab w:val="left" w:pos="1260"/>
        </w:tabs>
        <w:ind w:left="1260" w:hanging="547"/>
        <w:rPr>
          <w:rFonts w:eastAsia="Times New Roman"/>
          <w:sz w:val="24"/>
          <w:szCs w:val="24"/>
        </w:rPr>
      </w:pPr>
      <w:r>
        <w:rPr>
          <w:rFonts w:eastAsia="Times New Roman"/>
          <w:sz w:val="24"/>
          <w:szCs w:val="24"/>
        </w:rPr>
        <w:t>nėščioms darbuotojoms prieš nėštumo ir gimdymo atostogas arba po jų;</w:t>
      </w:r>
    </w:p>
    <w:p w:rsidR="00057E7D" w:rsidRDefault="00057E7D">
      <w:pPr>
        <w:spacing w:line="251" w:lineRule="exact"/>
        <w:rPr>
          <w:sz w:val="20"/>
          <w:szCs w:val="20"/>
        </w:rPr>
      </w:pPr>
    </w:p>
    <w:p w:rsidR="00057E7D" w:rsidRDefault="00057E7D">
      <w:pPr>
        <w:jc w:val="center"/>
        <w:rPr>
          <w:sz w:val="20"/>
          <w:szCs w:val="20"/>
        </w:rPr>
      </w:pPr>
    </w:p>
    <w:p w:rsidR="00057E7D" w:rsidRDefault="00057E7D">
      <w:pPr>
        <w:sectPr w:rsidR="00057E7D">
          <w:pgSz w:w="11900" w:h="16838"/>
          <w:pgMar w:top="1137" w:right="566" w:bottom="275" w:left="1140" w:header="0" w:footer="0" w:gutter="0"/>
          <w:cols w:space="1296" w:equalWidth="0">
            <w:col w:w="10200"/>
          </w:cols>
        </w:sectPr>
      </w:pPr>
    </w:p>
    <w:p w:rsidR="00057E7D" w:rsidRDefault="00484A27">
      <w:pPr>
        <w:ind w:left="727"/>
        <w:rPr>
          <w:sz w:val="20"/>
          <w:szCs w:val="20"/>
        </w:rPr>
      </w:pPr>
      <w:bookmarkStart w:id="2" w:name="page3"/>
      <w:bookmarkEnd w:id="2"/>
      <w:r>
        <w:rPr>
          <w:rFonts w:eastAsia="Times New Roman"/>
          <w:sz w:val="24"/>
          <w:szCs w:val="24"/>
        </w:rPr>
        <w:lastRenderedPageBreak/>
        <w:t>21.2. tėvams jų vaiko motinos nėštumo ir gimdymo atostogų metu, prieš tėvystės atostogas arba</w:t>
      </w:r>
    </w:p>
    <w:p w:rsidR="00057E7D" w:rsidRDefault="00484A27">
      <w:pPr>
        <w:ind w:left="7"/>
        <w:rPr>
          <w:sz w:val="20"/>
          <w:szCs w:val="20"/>
        </w:rPr>
      </w:pPr>
      <w:r>
        <w:rPr>
          <w:rFonts w:eastAsia="Times New Roman"/>
          <w:sz w:val="24"/>
          <w:szCs w:val="24"/>
        </w:rPr>
        <w:t>po jų;</w:t>
      </w:r>
    </w:p>
    <w:p w:rsidR="00057E7D" w:rsidRDefault="00484A27">
      <w:pPr>
        <w:ind w:left="727"/>
        <w:rPr>
          <w:sz w:val="20"/>
          <w:szCs w:val="20"/>
        </w:rPr>
      </w:pPr>
      <w:r>
        <w:rPr>
          <w:rFonts w:eastAsia="Times New Roman"/>
          <w:sz w:val="24"/>
          <w:szCs w:val="24"/>
        </w:rPr>
        <w:t>21.3. kitais darbo teisės normų nustatytais atvejais.</w:t>
      </w:r>
    </w:p>
    <w:p w:rsidR="00057E7D" w:rsidRDefault="00057E7D">
      <w:pPr>
        <w:spacing w:line="12" w:lineRule="exact"/>
        <w:rPr>
          <w:sz w:val="20"/>
          <w:szCs w:val="20"/>
        </w:rPr>
      </w:pPr>
    </w:p>
    <w:p w:rsidR="00057E7D" w:rsidRDefault="00484A27">
      <w:pPr>
        <w:numPr>
          <w:ilvl w:val="1"/>
          <w:numId w:val="14"/>
        </w:numPr>
        <w:tabs>
          <w:tab w:val="left" w:pos="1113"/>
        </w:tabs>
        <w:spacing w:line="234" w:lineRule="auto"/>
        <w:ind w:left="7" w:firstLine="713"/>
        <w:rPr>
          <w:rFonts w:eastAsia="Times New Roman"/>
          <w:sz w:val="24"/>
          <w:szCs w:val="24"/>
        </w:rPr>
      </w:pPr>
      <w:r>
        <w:rPr>
          <w:rFonts w:eastAsia="Times New Roman"/>
          <w:sz w:val="24"/>
          <w:szCs w:val="24"/>
        </w:rPr>
        <w:t xml:space="preserve">Už antruosius ir paskesnius darbo metus kasmetinės atostogos suteikiamos bet kuriuo darbo metų laiku, </w:t>
      </w:r>
      <w:r w:rsidR="00200194">
        <w:rPr>
          <w:rFonts w:eastAsia="Times New Roman"/>
          <w:sz w:val="24"/>
          <w:szCs w:val="24"/>
        </w:rPr>
        <w:t>pagal Įstaigoje</w:t>
      </w:r>
      <w:r>
        <w:rPr>
          <w:rFonts w:eastAsia="Times New Roman"/>
          <w:sz w:val="24"/>
          <w:szCs w:val="24"/>
        </w:rPr>
        <w:t xml:space="preserve"> nustatytą ka</w:t>
      </w:r>
      <w:r w:rsidR="00200194">
        <w:rPr>
          <w:rFonts w:eastAsia="Times New Roman"/>
          <w:sz w:val="24"/>
          <w:szCs w:val="24"/>
        </w:rPr>
        <w:t>smetinių atostogų suteikimo grafiką</w:t>
      </w:r>
      <w:r>
        <w:rPr>
          <w:rFonts w:eastAsia="Times New Roman"/>
          <w:sz w:val="24"/>
          <w:szCs w:val="24"/>
        </w:rPr>
        <w:t>.</w:t>
      </w:r>
    </w:p>
    <w:p w:rsidR="00057E7D" w:rsidRDefault="00057E7D">
      <w:pPr>
        <w:spacing w:line="13" w:lineRule="exact"/>
        <w:rPr>
          <w:rFonts w:eastAsia="Times New Roman"/>
          <w:sz w:val="24"/>
          <w:szCs w:val="24"/>
        </w:rPr>
      </w:pPr>
    </w:p>
    <w:p w:rsidR="00057E7D" w:rsidRDefault="00484A27">
      <w:pPr>
        <w:numPr>
          <w:ilvl w:val="1"/>
          <w:numId w:val="14"/>
        </w:numPr>
        <w:tabs>
          <w:tab w:val="left" w:pos="1120"/>
        </w:tabs>
        <w:spacing w:line="234" w:lineRule="auto"/>
        <w:ind w:left="7" w:firstLine="713"/>
        <w:rPr>
          <w:rFonts w:eastAsia="Times New Roman"/>
          <w:sz w:val="24"/>
          <w:szCs w:val="24"/>
        </w:rPr>
      </w:pPr>
      <w:r>
        <w:rPr>
          <w:rFonts w:eastAsia="Times New Roman"/>
          <w:sz w:val="24"/>
          <w:szCs w:val="24"/>
        </w:rPr>
        <w:t>Kas</w:t>
      </w:r>
      <w:r w:rsidR="00955B77">
        <w:rPr>
          <w:rFonts w:eastAsia="Times New Roman"/>
          <w:sz w:val="24"/>
          <w:szCs w:val="24"/>
        </w:rPr>
        <w:t>metinių atostogų suteikimo grafikas Įstaigoje</w:t>
      </w:r>
      <w:r>
        <w:rPr>
          <w:rFonts w:eastAsia="Times New Roman"/>
          <w:sz w:val="24"/>
          <w:szCs w:val="24"/>
        </w:rPr>
        <w:t xml:space="preserve"> sudaroma</w:t>
      </w:r>
      <w:r w:rsidR="00955B77">
        <w:rPr>
          <w:rFonts w:eastAsia="Times New Roman"/>
          <w:sz w:val="24"/>
          <w:szCs w:val="24"/>
        </w:rPr>
        <w:t>s</w:t>
      </w:r>
      <w:r>
        <w:rPr>
          <w:rFonts w:eastAsia="Times New Roman"/>
          <w:sz w:val="24"/>
          <w:szCs w:val="24"/>
        </w:rPr>
        <w:t>, atsižvelgiant į šių darbuotojų pageidavimus (prioriteto tvarka):</w:t>
      </w:r>
    </w:p>
    <w:p w:rsidR="00057E7D" w:rsidRDefault="00057E7D">
      <w:pPr>
        <w:spacing w:line="1" w:lineRule="exact"/>
        <w:rPr>
          <w:rFonts w:eastAsia="Times New Roman"/>
          <w:sz w:val="24"/>
          <w:szCs w:val="24"/>
        </w:rPr>
      </w:pPr>
    </w:p>
    <w:p w:rsidR="00057E7D" w:rsidRDefault="00484A27">
      <w:pPr>
        <w:numPr>
          <w:ilvl w:val="1"/>
          <w:numId w:val="15"/>
        </w:numPr>
        <w:tabs>
          <w:tab w:val="left" w:pos="1267"/>
        </w:tabs>
        <w:ind w:left="1267" w:hanging="547"/>
        <w:rPr>
          <w:rFonts w:eastAsia="Times New Roman"/>
          <w:sz w:val="24"/>
          <w:szCs w:val="24"/>
        </w:rPr>
      </w:pPr>
      <w:r>
        <w:rPr>
          <w:rFonts w:eastAsia="Times New Roman"/>
          <w:sz w:val="24"/>
          <w:szCs w:val="24"/>
        </w:rPr>
        <w:t>nėščios darbuotojos ir darbuotojai, auginantys bent vieną vaiką iki trejų metų;</w:t>
      </w:r>
    </w:p>
    <w:p w:rsidR="00057E7D" w:rsidRDefault="00484A27">
      <w:pPr>
        <w:numPr>
          <w:ilvl w:val="1"/>
          <w:numId w:val="15"/>
        </w:numPr>
        <w:tabs>
          <w:tab w:val="left" w:pos="1267"/>
        </w:tabs>
        <w:ind w:left="1267" w:hanging="547"/>
        <w:rPr>
          <w:rFonts w:eastAsia="Times New Roman"/>
          <w:sz w:val="24"/>
          <w:szCs w:val="24"/>
        </w:rPr>
      </w:pPr>
      <w:r>
        <w:rPr>
          <w:rFonts w:eastAsia="Times New Roman"/>
          <w:sz w:val="24"/>
          <w:szCs w:val="24"/>
        </w:rPr>
        <w:t>darbuotojai, auginantys bent vieną iki dešimt metų ar neįgalų vaiką;</w:t>
      </w:r>
    </w:p>
    <w:p w:rsidR="00057E7D" w:rsidRDefault="00484A27">
      <w:pPr>
        <w:numPr>
          <w:ilvl w:val="1"/>
          <w:numId w:val="15"/>
        </w:numPr>
        <w:tabs>
          <w:tab w:val="left" w:pos="1267"/>
        </w:tabs>
        <w:ind w:left="1267" w:hanging="547"/>
        <w:rPr>
          <w:rFonts w:eastAsia="Times New Roman"/>
          <w:sz w:val="24"/>
          <w:szCs w:val="24"/>
        </w:rPr>
      </w:pPr>
      <w:r>
        <w:rPr>
          <w:rFonts w:eastAsia="Times New Roman"/>
          <w:sz w:val="24"/>
          <w:szCs w:val="24"/>
        </w:rPr>
        <w:t>darbuotojai, auginantys du ir daugiau vaikų;</w:t>
      </w:r>
    </w:p>
    <w:p w:rsidR="00057E7D" w:rsidRDefault="00484A27">
      <w:pPr>
        <w:numPr>
          <w:ilvl w:val="1"/>
          <w:numId w:val="15"/>
        </w:numPr>
        <w:tabs>
          <w:tab w:val="left" w:pos="1267"/>
        </w:tabs>
        <w:ind w:left="1267" w:hanging="547"/>
        <w:rPr>
          <w:rFonts w:eastAsia="Times New Roman"/>
          <w:sz w:val="24"/>
          <w:szCs w:val="24"/>
        </w:rPr>
      </w:pPr>
      <w:r>
        <w:rPr>
          <w:rFonts w:eastAsia="Times New Roman"/>
          <w:sz w:val="24"/>
          <w:szCs w:val="24"/>
        </w:rPr>
        <w:t>darbuotojai, paskutiniais kalendoriniais metais atostogavę mažiau negu dešimt darbo dienų;</w:t>
      </w:r>
    </w:p>
    <w:p w:rsidR="00057E7D" w:rsidRDefault="00484A27">
      <w:pPr>
        <w:numPr>
          <w:ilvl w:val="1"/>
          <w:numId w:val="15"/>
        </w:numPr>
        <w:tabs>
          <w:tab w:val="left" w:pos="1267"/>
        </w:tabs>
        <w:ind w:left="1267" w:hanging="547"/>
        <w:rPr>
          <w:rFonts w:eastAsia="Times New Roman"/>
          <w:sz w:val="24"/>
          <w:szCs w:val="24"/>
        </w:rPr>
      </w:pPr>
      <w:r>
        <w:rPr>
          <w:rFonts w:eastAsia="Times New Roman"/>
          <w:sz w:val="24"/>
          <w:szCs w:val="24"/>
        </w:rPr>
        <w:t>darbuotojai, turintys nepanaudotų kasmetinių atostogų už praėjusius darbo metus.</w:t>
      </w:r>
    </w:p>
    <w:p w:rsidR="00057E7D" w:rsidRDefault="00057E7D">
      <w:pPr>
        <w:spacing w:line="12" w:lineRule="exact"/>
        <w:rPr>
          <w:rFonts w:eastAsia="Times New Roman"/>
          <w:sz w:val="24"/>
          <w:szCs w:val="24"/>
        </w:rPr>
      </w:pPr>
    </w:p>
    <w:p w:rsidR="00057E7D" w:rsidRDefault="00484A27">
      <w:pPr>
        <w:numPr>
          <w:ilvl w:val="1"/>
          <w:numId w:val="16"/>
        </w:numPr>
        <w:tabs>
          <w:tab w:val="left" w:pos="1144"/>
        </w:tabs>
        <w:spacing w:line="234" w:lineRule="auto"/>
        <w:ind w:left="7" w:firstLine="713"/>
        <w:rPr>
          <w:rFonts w:eastAsia="Times New Roman"/>
          <w:sz w:val="24"/>
          <w:szCs w:val="24"/>
        </w:rPr>
      </w:pPr>
      <w:r>
        <w:rPr>
          <w:rFonts w:eastAsia="Times New Roman"/>
          <w:sz w:val="24"/>
          <w:szCs w:val="24"/>
        </w:rPr>
        <w:t>Prioritetų, numatytų šio Aprašo 22 punkte, tinkamą įgyvendinimą užtikrina</w:t>
      </w:r>
      <w:r w:rsidR="00FB740C">
        <w:rPr>
          <w:rFonts w:eastAsia="Times New Roman"/>
          <w:sz w:val="24"/>
          <w:szCs w:val="24"/>
        </w:rPr>
        <w:t xml:space="preserve"> Įstaigos direktorius</w:t>
      </w:r>
      <w:r>
        <w:rPr>
          <w:rFonts w:eastAsia="Times New Roman"/>
          <w:sz w:val="24"/>
          <w:szCs w:val="24"/>
        </w:rPr>
        <w:t>.</w:t>
      </w:r>
    </w:p>
    <w:p w:rsidR="00057E7D" w:rsidRDefault="00057E7D">
      <w:pPr>
        <w:spacing w:line="13" w:lineRule="exact"/>
        <w:rPr>
          <w:rFonts w:eastAsia="Times New Roman"/>
          <w:sz w:val="24"/>
          <w:szCs w:val="24"/>
        </w:rPr>
      </w:pPr>
    </w:p>
    <w:p w:rsidR="00057E7D" w:rsidRPr="00FB740C" w:rsidRDefault="00484A27" w:rsidP="00FB740C">
      <w:pPr>
        <w:numPr>
          <w:ilvl w:val="1"/>
          <w:numId w:val="16"/>
        </w:numPr>
        <w:tabs>
          <w:tab w:val="left" w:pos="1096"/>
        </w:tabs>
        <w:spacing w:line="234" w:lineRule="auto"/>
        <w:ind w:left="7" w:firstLine="713"/>
        <w:jc w:val="both"/>
        <w:rPr>
          <w:rFonts w:eastAsia="Times New Roman"/>
          <w:sz w:val="24"/>
          <w:szCs w:val="24"/>
        </w:rPr>
      </w:pPr>
      <w:r>
        <w:rPr>
          <w:rFonts w:eastAsia="Times New Roman"/>
          <w:sz w:val="24"/>
          <w:szCs w:val="24"/>
        </w:rPr>
        <w:t>Kasmetinės atostogos suteikiamos darbuotojo prašymo pagrindu ir pagal kasmetinių atostogų</w:t>
      </w:r>
      <w:r w:rsidR="00FB740C">
        <w:rPr>
          <w:rFonts w:eastAsia="Times New Roman"/>
          <w:sz w:val="24"/>
          <w:szCs w:val="24"/>
        </w:rPr>
        <w:t xml:space="preserve"> grafiką, kuris tvirtinamas Įstaigos</w:t>
      </w:r>
      <w:r>
        <w:rPr>
          <w:rFonts w:eastAsia="Times New Roman"/>
          <w:sz w:val="24"/>
          <w:szCs w:val="24"/>
        </w:rPr>
        <w:t xml:space="preserve"> direktoriaus </w:t>
      </w:r>
      <w:r w:rsidR="00FB740C">
        <w:rPr>
          <w:rFonts w:eastAsia="Times New Roman"/>
          <w:sz w:val="24"/>
          <w:szCs w:val="24"/>
        </w:rPr>
        <w:t xml:space="preserve">įsakymu </w:t>
      </w:r>
      <w:r>
        <w:rPr>
          <w:rFonts w:eastAsia="Times New Roman"/>
          <w:sz w:val="24"/>
          <w:szCs w:val="24"/>
        </w:rPr>
        <w:t>kiekvienais metais iki gegužės</w:t>
      </w:r>
      <w:r w:rsidR="00FB740C">
        <w:rPr>
          <w:rFonts w:eastAsia="Times New Roman"/>
          <w:sz w:val="24"/>
          <w:szCs w:val="24"/>
        </w:rPr>
        <w:t xml:space="preserve"> 1 d.</w:t>
      </w:r>
    </w:p>
    <w:p w:rsidR="00057E7D" w:rsidRDefault="00057E7D">
      <w:pPr>
        <w:spacing w:line="12" w:lineRule="exact"/>
        <w:rPr>
          <w:rFonts w:eastAsia="Times New Roman"/>
          <w:sz w:val="24"/>
          <w:szCs w:val="24"/>
        </w:rPr>
      </w:pPr>
    </w:p>
    <w:p w:rsidR="00A9769F" w:rsidRDefault="00484A27" w:rsidP="00A9769F">
      <w:pPr>
        <w:numPr>
          <w:ilvl w:val="1"/>
          <w:numId w:val="17"/>
        </w:numPr>
        <w:tabs>
          <w:tab w:val="left" w:pos="1156"/>
        </w:tabs>
        <w:spacing w:line="236" w:lineRule="auto"/>
        <w:ind w:left="7" w:firstLine="713"/>
        <w:jc w:val="both"/>
        <w:rPr>
          <w:rFonts w:eastAsia="Times New Roman"/>
          <w:sz w:val="24"/>
          <w:szCs w:val="24"/>
        </w:rPr>
      </w:pPr>
      <w:r>
        <w:rPr>
          <w:rFonts w:eastAsia="Times New Roman"/>
          <w:sz w:val="24"/>
          <w:szCs w:val="24"/>
        </w:rPr>
        <w:t xml:space="preserve">Darbuotojai, pageidaujantys gauti kasmetines atostogas, kurių trukmė 1-3 darbo dienos, pateikia </w:t>
      </w:r>
      <w:r w:rsidR="009B0BE7">
        <w:rPr>
          <w:rFonts w:eastAsia="Times New Roman"/>
          <w:sz w:val="24"/>
          <w:szCs w:val="24"/>
        </w:rPr>
        <w:t xml:space="preserve">laisvos formos </w:t>
      </w:r>
      <w:r>
        <w:rPr>
          <w:rFonts w:eastAsia="Times New Roman"/>
          <w:sz w:val="24"/>
          <w:szCs w:val="24"/>
        </w:rPr>
        <w:t xml:space="preserve">prašymą </w:t>
      </w:r>
      <w:r w:rsidR="009B0BE7">
        <w:rPr>
          <w:rFonts w:eastAsia="Times New Roman"/>
          <w:sz w:val="24"/>
          <w:szCs w:val="24"/>
        </w:rPr>
        <w:t xml:space="preserve">Įstaigos direktoriui </w:t>
      </w:r>
      <w:r>
        <w:rPr>
          <w:rFonts w:eastAsia="Times New Roman"/>
          <w:sz w:val="24"/>
          <w:szCs w:val="24"/>
        </w:rPr>
        <w:t>ne vėliau kaip prieš 3 darbo dienas.</w:t>
      </w:r>
    </w:p>
    <w:p w:rsidR="00057E7D" w:rsidRPr="00A9769F" w:rsidRDefault="00484A27" w:rsidP="00A9769F">
      <w:pPr>
        <w:numPr>
          <w:ilvl w:val="1"/>
          <w:numId w:val="17"/>
        </w:numPr>
        <w:tabs>
          <w:tab w:val="left" w:pos="1156"/>
        </w:tabs>
        <w:spacing w:line="236" w:lineRule="auto"/>
        <w:ind w:left="7" w:firstLine="713"/>
        <w:jc w:val="both"/>
        <w:rPr>
          <w:rFonts w:eastAsia="Times New Roman"/>
          <w:sz w:val="24"/>
          <w:szCs w:val="24"/>
        </w:rPr>
      </w:pPr>
      <w:r w:rsidRPr="00A9769F">
        <w:rPr>
          <w:rFonts w:eastAsia="Times New Roman"/>
          <w:sz w:val="24"/>
          <w:szCs w:val="24"/>
        </w:rPr>
        <w:t xml:space="preserve">Darbuotojai, pageidaujantys gauti ilgesnės trukmės kasmetines atostogas nei 3 darbo dienas, ne vėliau kaip </w:t>
      </w:r>
      <w:r w:rsidR="00A9769F" w:rsidRPr="00A9769F">
        <w:rPr>
          <w:rFonts w:eastAsia="Times New Roman"/>
          <w:sz w:val="24"/>
          <w:szCs w:val="24"/>
        </w:rPr>
        <w:t>prieš 5 darbo dienas</w:t>
      </w:r>
      <w:r w:rsidRPr="00A9769F">
        <w:rPr>
          <w:rFonts w:eastAsia="Times New Roman"/>
          <w:sz w:val="24"/>
          <w:szCs w:val="24"/>
        </w:rPr>
        <w:t xml:space="preserve"> pateikia </w:t>
      </w:r>
      <w:r w:rsidR="00BD3B7E" w:rsidRPr="00A9769F">
        <w:rPr>
          <w:rFonts w:eastAsia="Times New Roman"/>
          <w:sz w:val="24"/>
          <w:szCs w:val="24"/>
        </w:rPr>
        <w:t xml:space="preserve">Įstaigos direktoriui </w:t>
      </w:r>
      <w:r w:rsidR="00A9769F" w:rsidRPr="00A9769F">
        <w:rPr>
          <w:rFonts w:eastAsia="Times New Roman"/>
          <w:sz w:val="24"/>
          <w:szCs w:val="24"/>
        </w:rPr>
        <w:t xml:space="preserve">laisvos formos </w:t>
      </w:r>
      <w:r w:rsidRPr="00A9769F">
        <w:rPr>
          <w:rFonts w:eastAsia="Times New Roman"/>
          <w:sz w:val="24"/>
          <w:szCs w:val="24"/>
        </w:rPr>
        <w:t>prašymą dė</w:t>
      </w:r>
      <w:r w:rsidR="00A9769F" w:rsidRPr="00A9769F">
        <w:rPr>
          <w:rFonts w:eastAsia="Times New Roman"/>
          <w:sz w:val="24"/>
          <w:szCs w:val="24"/>
        </w:rPr>
        <w:t xml:space="preserve">l kasmetinių atostogų suteikimo. </w:t>
      </w:r>
    </w:p>
    <w:p w:rsidR="00057E7D" w:rsidRDefault="00057E7D">
      <w:pPr>
        <w:spacing w:line="21" w:lineRule="exact"/>
        <w:rPr>
          <w:rFonts w:eastAsia="Times New Roman"/>
          <w:sz w:val="24"/>
          <w:szCs w:val="24"/>
        </w:rPr>
      </w:pPr>
    </w:p>
    <w:p w:rsidR="00057E7D" w:rsidRDefault="00484A27">
      <w:pPr>
        <w:numPr>
          <w:ilvl w:val="1"/>
          <w:numId w:val="17"/>
        </w:numPr>
        <w:tabs>
          <w:tab w:val="left" w:pos="1132"/>
        </w:tabs>
        <w:spacing w:line="236" w:lineRule="auto"/>
        <w:ind w:left="7" w:firstLine="713"/>
        <w:jc w:val="both"/>
        <w:rPr>
          <w:rFonts w:eastAsia="Times New Roman"/>
          <w:sz w:val="24"/>
          <w:szCs w:val="24"/>
        </w:rPr>
      </w:pPr>
      <w:r>
        <w:rPr>
          <w:rFonts w:eastAsia="Times New Roman"/>
          <w:sz w:val="24"/>
          <w:szCs w:val="24"/>
        </w:rPr>
        <w:t>Jeigu darbuotojas negali pasinaudoti jam suteiktomis atostogomis, nes atsirado aplinkybės (laikinas nedarbingumas, nelaimingas atsitikimas) iki atostogų pradžios, atostogų pradžia nukeliama, tačiau ne ilgiau kaip iki suteiktų atostogų pabaigos.</w:t>
      </w:r>
    </w:p>
    <w:p w:rsidR="00057E7D" w:rsidRDefault="00057E7D">
      <w:pPr>
        <w:spacing w:line="13" w:lineRule="exact"/>
        <w:rPr>
          <w:rFonts w:eastAsia="Times New Roman"/>
          <w:sz w:val="24"/>
          <w:szCs w:val="24"/>
        </w:rPr>
      </w:pPr>
    </w:p>
    <w:p w:rsidR="00057E7D" w:rsidRDefault="00484A27">
      <w:pPr>
        <w:numPr>
          <w:ilvl w:val="1"/>
          <w:numId w:val="17"/>
        </w:numPr>
        <w:tabs>
          <w:tab w:val="left" w:pos="1168"/>
        </w:tabs>
        <w:spacing w:line="237" w:lineRule="auto"/>
        <w:ind w:left="7" w:firstLine="713"/>
        <w:jc w:val="both"/>
        <w:rPr>
          <w:rFonts w:eastAsia="Times New Roman"/>
          <w:sz w:val="24"/>
          <w:szCs w:val="24"/>
        </w:rPr>
      </w:pPr>
      <w:r>
        <w:rPr>
          <w:rFonts w:eastAsia="Times New Roman"/>
          <w:sz w:val="24"/>
          <w:szCs w:val="24"/>
        </w:rPr>
        <w:t>Jeigu aplinkybės (laikinas nedarbingumas, nelaimingas atsitikimas) atsirado naudojantis atostogomis, darbuotojo nepanaudotos atostogos jam suteikiamos kitu šalių susitartu laiku, tačiau tais pačiais darbo metais, darbuotojui pateikiant</w:t>
      </w:r>
      <w:r w:rsidR="00A9769F">
        <w:rPr>
          <w:rFonts w:eastAsia="Times New Roman"/>
          <w:sz w:val="24"/>
          <w:szCs w:val="24"/>
        </w:rPr>
        <w:t xml:space="preserve"> laisvos formos</w:t>
      </w:r>
      <w:r>
        <w:rPr>
          <w:rFonts w:eastAsia="Times New Roman"/>
          <w:sz w:val="24"/>
          <w:szCs w:val="24"/>
        </w:rPr>
        <w:t xml:space="preserve"> prašymą </w:t>
      </w:r>
      <w:r w:rsidR="00F06E3C">
        <w:rPr>
          <w:rFonts w:eastAsia="Times New Roman"/>
          <w:sz w:val="24"/>
          <w:szCs w:val="24"/>
        </w:rPr>
        <w:t xml:space="preserve">Įstaigos direktoriui. </w:t>
      </w:r>
      <w:r>
        <w:rPr>
          <w:rFonts w:eastAsia="Times New Roman"/>
          <w:sz w:val="24"/>
          <w:szCs w:val="24"/>
        </w:rPr>
        <w:t>Darbuotojo prašymu pratęstų kasmetinių atostogų dalis gali būti perkelta ir pridėta prie kitų darbo metų kasmetinių atostogų.</w:t>
      </w:r>
    </w:p>
    <w:p w:rsidR="00057E7D" w:rsidRDefault="00057E7D">
      <w:pPr>
        <w:spacing w:line="17" w:lineRule="exact"/>
        <w:rPr>
          <w:rFonts w:eastAsia="Times New Roman"/>
          <w:sz w:val="24"/>
          <w:szCs w:val="24"/>
        </w:rPr>
      </w:pPr>
    </w:p>
    <w:p w:rsidR="00F06E3C" w:rsidRPr="00F06E3C" w:rsidRDefault="00F06E3C" w:rsidP="00F06E3C">
      <w:pPr>
        <w:numPr>
          <w:ilvl w:val="1"/>
          <w:numId w:val="17"/>
        </w:numPr>
        <w:tabs>
          <w:tab w:val="left" w:pos="1087"/>
        </w:tabs>
        <w:spacing w:line="250" w:lineRule="auto"/>
        <w:ind w:left="7" w:firstLine="713"/>
        <w:jc w:val="both"/>
        <w:rPr>
          <w:rFonts w:eastAsia="Times New Roman"/>
          <w:sz w:val="23"/>
          <w:szCs w:val="23"/>
        </w:rPr>
      </w:pPr>
      <w:r w:rsidRPr="00A9769F">
        <w:rPr>
          <w:rFonts w:eastAsia="Times New Roman"/>
          <w:sz w:val="24"/>
          <w:szCs w:val="24"/>
        </w:rPr>
        <w:t>Įstaigos buhalteris</w:t>
      </w:r>
      <w:r>
        <w:rPr>
          <w:rFonts w:eastAsia="Times New Roman"/>
          <w:sz w:val="23"/>
          <w:szCs w:val="23"/>
        </w:rPr>
        <w:t xml:space="preserve"> </w:t>
      </w:r>
      <w:r w:rsidR="00484A27">
        <w:rPr>
          <w:rFonts w:eastAsia="Times New Roman"/>
          <w:sz w:val="23"/>
          <w:szCs w:val="23"/>
        </w:rPr>
        <w:t>parengia darbuot</w:t>
      </w:r>
      <w:r>
        <w:rPr>
          <w:rFonts w:eastAsia="Times New Roman"/>
          <w:sz w:val="23"/>
          <w:szCs w:val="23"/>
        </w:rPr>
        <w:t>ojų kasmetinių atostogų grafiką</w:t>
      </w:r>
      <w:r w:rsidR="00484A27">
        <w:rPr>
          <w:rFonts w:eastAsia="Times New Roman"/>
          <w:sz w:val="23"/>
          <w:szCs w:val="23"/>
        </w:rPr>
        <w:t xml:space="preserve"> </w:t>
      </w:r>
      <w:r>
        <w:rPr>
          <w:rFonts w:eastAsia="Times New Roman"/>
          <w:sz w:val="23"/>
          <w:szCs w:val="23"/>
        </w:rPr>
        <w:t xml:space="preserve">ir </w:t>
      </w:r>
      <w:r w:rsidR="00484A27">
        <w:rPr>
          <w:rFonts w:eastAsia="Times New Roman"/>
          <w:sz w:val="23"/>
          <w:szCs w:val="23"/>
        </w:rPr>
        <w:t xml:space="preserve">pateikia </w:t>
      </w:r>
      <w:r>
        <w:rPr>
          <w:rFonts w:eastAsia="Times New Roman"/>
          <w:sz w:val="23"/>
          <w:szCs w:val="23"/>
        </w:rPr>
        <w:t xml:space="preserve">Įstaigos vadovui </w:t>
      </w:r>
      <w:r w:rsidR="00484A27">
        <w:rPr>
          <w:rFonts w:eastAsia="Times New Roman"/>
          <w:sz w:val="23"/>
          <w:szCs w:val="23"/>
        </w:rPr>
        <w:t>ne vėliau kaip iki kiekvienų metų balandžio</w:t>
      </w:r>
      <w:r>
        <w:rPr>
          <w:rFonts w:eastAsia="Times New Roman"/>
          <w:sz w:val="23"/>
          <w:szCs w:val="23"/>
        </w:rPr>
        <w:t xml:space="preserve"> 10 d.</w:t>
      </w:r>
    </w:p>
    <w:p w:rsidR="00F14394" w:rsidRDefault="00F06E3C" w:rsidP="00F14394">
      <w:pPr>
        <w:numPr>
          <w:ilvl w:val="1"/>
          <w:numId w:val="17"/>
        </w:numPr>
        <w:tabs>
          <w:tab w:val="left" w:pos="1094"/>
        </w:tabs>
        <w:spacing w:line="250" w:lineRule="auto"/>
        <w:ind w:left="7" w:firstLine="713"/>
        <w:jc w:val="both"/>
        <w:rPr>
          <w:rFonts w:eastAsia="Times New Roman"/>
          <w:sz w:val="23"/>
          <w:szCs w:val="23"/>
        </w:rPr>
      </w:pPr>
      <w:r w:rsidRPr="00F06E3C">
        <w:rPr>
          <w:rFonts w:eastAsia="Times New Roman"/>
          <w:sz w:val="24"/>
          <w:szCs w:val="24"/>
        </w:rPr>
        <w:t>Apie kasmetinių atostogų grafiką</w:t>
      </w:r>
      <w:r w:rsidR="00484A27" w:rsidRPr="00F06E3C">
        <w:rPr>
          <w:rFonts w:eastAsia="Times New Roman"/>
          <w:sz w:val="24"/>
          <w:szCs w:val="24"/>
        </w:rPr>
        <w:t xml:space="preserve"> darbuotojus </w:t>
      </w:r>
      <w:r w:rsidRPr="00F06E3C">
        <w:rPr>
          <w:rFonts w:eastAsia="Times New Roman"/>
          <w:sz w:val="24"/>
          <w:szCs w:val="24"/>
        </w:rPr>
        <w:t>žodžiu supažindina Įstaigos direktoriui. Įstaigos direktoriaus nuožiūra Įstaigos darbuotojai su kasmetinių atostogų grafiką gali būti supažindinami ir pasirašytinai.</w:t>
      </w:r>
    </w:p>
    <w:p w:rsidR="00F14394" w:rsidRPr="00F14394" w:rsidRDefault="00484A27" w:rsidP="00F14394">
      <w:pPr>
        <w:numPr>
          <w:ilvl w:val="1"/>
          <w:numId w:val="17"/>
        </w:numPr>
        <w:tabs>
          <w:tab w:val="left" w:pos="1094"/>
        </w:tabs>
        <w:spacing w:line="250" w:lineRule="auto"/>
        <w:ind w:left="7" w:firstLine="713"/>
        <w:jc w:val="both"/>
        <w:rPr>
          <w:rFonts w:eastAsia="Times New Roman"/>
          <w:sz w:val="23"/>
          <w:szCs w:val="23"/>
        </w:rPr>
      </w:pPr>
      <w:r w:rsidRPr="00F14394">
        <w:rPr>
          <w:rFonts w:eastAsia="Times New Roman"/>
          <w:sz w:val="24"/>
          <w:szCs w:val="24"/>
        </w:rPr>
        <w:t>Darbuotojams keisti kasmetinių atostogų grafiko pagrindu suteiktas kasmetines atostogas galima šalių susitarimu esant svarbioms priežastims. Svarbiomis priežastimis laikomi šie atvejai: šeiminių įsipareigojimų vykdymas, nelaimingas atsitikimas, liga, kelionės atšaukimas, kelionės datos</w:t>
      </w:r>
      <w:r w:rsidR="00F14394" w:rsidRPr="00F14394">
        <w:rPr>
          <w:rFonts w:eastAsia="Times New Roman"/>
          <w:sz w:val="24"/>
          <w:szCs w:val="24"/>
        </w:rPr>
        <w:t xml:space="preserve"> pakeitimas ir pan. Esant šioms aplinkybėms darbuotojas ne vėliau kaip likus 3 darbo dienoms, išimtiniais atvejais likus 1 dienai, iki kasmetinių atostogų pradžios teikia laisvos formos prašymą Įstaigos vadovu. </w:t>
      </w:r>
    </w:p>
    <w:p w:rsidR="00F14394" w:rsidRPr="00F14394" w:rsidRDefault="00F14394" w:rsidP="00F14394">
      <w:pPr>
        <w:numPr>
          <w:ilvl w:val="1"/>
          <w:numId w:val="17"/>
        </w:numPr>
        <w:tabs>
          <w:tab w:val="left" w:pos="1094"/>
        </w:tabs>
        <w:spacing w:line="250" w:lineRule="auto"/>
        <w:ind w:left="7" w:firstLine="713"/>
        <w:jc w:val="both"/>
        <w:rPr>
          <w:rFonts w:eastAsia="Times New Roman"/>
          <w:sz w:val="23"/>
          <w:szCs w:val="23"/>
        </w:rPr>
      </w:pPr>
      <w:r w:rsidRPr="00F14394">
        <w:rPr>
          <w:rFonts w:eastAsia="Times New Roman"/>
          <w:sz w:val="24"/>
          <w:szCs w:val="24"/>
        </w:rPr>
        <w:t>Įstaigos vadovas privalo užtikrinti, kad darbuotojai eitų kasmetinių atostogų.</w:t>
      </w:r>
    </w:p>
    <w:p w:rsidR="00057E7D" w:rsidRDefault="00057E7D" w:rsidP="00F14394">
      <w:pPr>
        <w:tabs>
          <w:tab w:val="left" w:pos="1087"/>
        </w:tabs>
        <w:spacing w:line="250" w:lineRule="auto"/>
        <w:jc w:val="both"/>
        <w:rPr>
          <w:rFonts w:eastAsia="Times New Roman"/>
          <w:sz w:val="23"/>
          <w:szCs w:val="23"/>
        </w:rPr>
      </w:pPr>
    </w:p>
    <w:p w:rsidR="00F14394" w:rsidRPr="004831FF" w:rsidRDefault="00F14394" w:rsidP="00F14394">
      <w:pPr>
        <w:tabs>
          <w:tab w:val="left" w:pos="1087"/>
        </w:tabs>
        <w:spacing w:line="250" w:lineRule="auto"/>
        <w:jc w:val="both"/>
        <w:rPr>
          <w:rFonts w:eastAsia="Times New Roman"/>
          <w:sz w:val="20"/>
          <w:szCs w:val="20"/>
        </w:rPr>
      </w:pPr>
    </w:p>
    <w:p w:rsidR="00F14394" w:rsidRPr="004831FF" w:rsidRDefault="00F14394" w:rsidP="00F14394">
      <w:pPr>
        <w:ind w:left="1280"/>
        <w:jc w:val="center"/>
        <w:rPr>
          <w:sz w:val="20"/>
          <w:szCs w:val="20"/>
        </w:rPr>
      </w:pPr>
      <w:r w:rsidRPr="004831FF">
        <w:rPr>
          <w:rFonts w:eastAsia="Times New Roman"/>
          <w:b/>
          <w:bCs/>
          <w:sz w:val="20"/>
          <w:szCs w:val="20"/>
        </w:rPr>
        <w:t>ANTRASIS SKIRSNIS</w:t>
      </w:r>
    </w:p>
    <w:p w:rsidR="00F14394" w:rsidRPr="004831FF" w:rsidRDefault="00F14394" w:rsidP="00F14394">
      <w:pPr>
        <w:ind w:left="1280"/>
        <w:jc w:val="center"/>
        <w:rPr>
          <w:sz w:val="20"/>
          <w:szCs w:val="20"/>
        </w:rPr>
      </w:pPr>
      <w:r w:rsidRPr="004831FF">
        <w:rPr>
          <w:rFonts w:eastAsia="Times New Roman"/>
          <w:b/>
          <w:bCs/>
          <w:sz w:val="20"/>
          <w:szCs w:val="20"/>
        </w:rPr>
        <w:t>TIKSLINĖS ATOSTOGOS</w:t>
      </w:r>
    </w:p>
    <w:p w:rsidR="00F14394" w:rsidRDefault="00F14394" w:rsidP="00F14394">
      <w:pPr>
        <w:spacing w:line="271" w:lineRule="exact"/>
        <w:rPr>
          <w:sz w:val="20"/>
          <w:szCs w:val="20"/>
        </w:rPr>
      </w:pPr>
    </w:p>
    <w:p w:rsidR="00F14394" w:rsidRPr="00F14394" w:rsidRDefault="00F14394" w:rsidP="00F14394">
      <w:pPr>
        <w:pStyle w:val="Sraopastraipa"/>
        <w:numPr>
          <w:ilvl w:val="1"/>
          <w:numId w:val="17"/>
        </w:numPr>
        <w:tabs>
          <w:tab w:val="left" w:pos="1080"/>
        </w:tabs>
        <w:rPr>
          <w:rFonts w:eastAsia="Times New Roman"/>
          <w:sz w:val="24"/>
          <w:szCs w:val="24"/>
        </w:rPr>
      </w:pPr>
      <w:r w:rsidRPr="00F14394">
        <w:rPr>
          <w:rFonts w:eastAsia="Times New Roman"/>
          <w:sz w:val="24"/>
          <w:szCs w:val="24"/>
        </w:rPr>
        <w:t>Tikslinės atostogos yra:</w:t>
      </w:r>
    </w:p>
    <w:p w:rsidR="00F14394" w:rsidRDefault="00F14394" w:rsidP="00F14394">
      <w:pPr>
        <w:pStyle w:val="Sraopastraipa"/>
        <w:numPr>
          <w:ilvl w:val="1"/>
          <w:numId w:val="28"/>
        </w:numPr>
        <w:tabs>
          <w:tab w:val="left" w:pos="1320"/>
        </w:tabs>
        <w:ind w:firstLine="229"/>
        <w:rPr>
          <w:rFonts w:eastAsia="Times New Roman"/>
          <w:sz w:val="24"/>
          <w:szCs w:val="24"/>
        </w:rPr>
      </w:pPr>
      <w:r>
        <w:rPr>
          <w:rFonts w:eastAsia="Times New Roman"/>
          <w:sz w:val="24"/>
          <w:szCs w:val="24"/>
        </w:rPr>
        <w:t xml:space="preserve"> </w:t>
      </w:r>
      <w:r w:rsidRPr="00F14394">
        <w:rPr>
          <w:rFonts w:eastAsia="Times New Roman"/>
          <w:sz w:val="24"/>
          <w:szCs w:val="24"/>
        </w:rPr>
        <w:t>nėštumo ir gimdymo;</w:t>
      </w:r>
    </w:p>
    <w:p w:rsidR="00F14394" w:rsidRDefault="00F14394" w:rsidP="00F14394">
      <w:pPr>
        <w:pStyle w:val="Sraopastraipa"/>
        <w:numPr>
          <w:ilvl w:val="1"/>
          <w:numId w:val="28"/>
        </w:numPr>
        <w:tabs>
          <w:tab w:val="left" w:pos="1320"/>
        </w:tabs>
        <w:ind w:firstLine="229"/>
        <w:rPr>
          <w:rFonts w:eastAsia="Times New Roman"/>
          <w:sz w:val="24"/>
          <w:szCs w:val="24"/>
        </w:rPr>
      </w:pPr>
      <w:r w:rsidRPr="00F14394">
        <w:rPr>
          <w:rFonts w:eastAsia="Times New Roman"/>
          <w:sz w:val="24"/>
          <w:szCs w:val="24"/>
        </w:rPr>
        <w:t xml:space="preserve">tėvystės; </w:t>
      </w:r>
    </w:p>
    <w:p w:rsidR="00F14394" w:rsidRDefault="00F14394" w:rsidP="00F14394">
      <w:pPr>
        <w:pStyle w:val="Sraopastraipa"/>
        <w:numPr>
          <w:ilvl w:val="1"/>
          <w:numId w:val="28"/>
        </w:numPr>
        <w:tabs>
          <w:tab w:val="left" w:pos="1320"/>
        </w:tabs>
        <w:ind w:firstLine="229"/>
        <w:rPr>
          <w:rFonts w:eastAsia="Times New Roman"/>
          <w:sz w:val="24"/>
          <w:szCs w:val="24"/>
        </w:rPr>
      </w:pPr>
      <w:r w:rsidRPr="00F14394">
        <w:rPr>
          <w:rFonts w:eastAsia="Times New Roman"/>
          <w:sz w:val="24"/>
          <w:szCs w:val="24"/>
        </w:rPr>
        <w:t>vaikui prižiūrėti;</w:t>
      </w:r>
    </w:p>
    <w:p w:rsidR="00F14394" w:rsidRDefault="00F14394" w:rsidP="00F14394">
      <w:pPr>
        <w:pStyle w:val="Sraopastraipa"/>
        <w:numPr>
          <w:ilvl w:val="1"/>
          <w:numId w:val="28"/>
        </w:numPr>
        <w:tabs>
          <w:tab w:val="left" w:pos="1320"/>
        </w:tabs>
        <w:ind w:firstLine="229"/>
        <w:rPr>
          <w:rFonts w:eastAsia="Times New Roman"/>
          <w:sz w:val="24"/>
          <w:szCs w:val="24"/>
        </w:rPr>
      </w:pPr>
      <w:r w:rsidRPr="00F14394">
        <w:rPr>
          <w:rFonts w:eastAsia="Times New Roman"/>
          <w:sz w:val="24"/>
          <w:szCs w:val="24"/>
        </w:rPr>
        <w:t>mokymosi;</w:t>
      </w:r>
    </w:p>
    <w:p w:rsidR="00F14394" w:rsidRDefault="00F14394" w:rsidP="00F14394">
      <w:pPr>
        <w:pStyle w:val="Sraopastraipa"/>
        <w:numPr>
          <w:ilvl w:val="1"/>
          <w:numId w:val="28"/>
        </w:numPr>
        <w:tabs>
          <w:tab w:val="left" w:pos="1320"/>
        </w:tabs>
        <w:ind w:firstLine="229"/>
        <w:rPr>
          <w:rFonts w:eastAsia="Times New Roman"/>
          <w:sz w:val="24"/>
          <w:szCs w:val="24"/>
        </w:rPr>
      </w:pPr>
      <w:r w:rsidRPr="00F14394">
        <w:rPr>
          <w:rFonts w:eastAsia="Times New Roman"/>
          <w:sz w:val="24"/>
          <w:szCs w:val="24"/>
        </w:rPr>
        <w:t>kūrybinės;</w:t>
      </w:r>
    </w:p>
    <w:p w:rsidR="00F14394" w:rsidRPr="00F14394" w:rsidRDefault="00F14394" w:rsidP="00F14394">
      <w:pPr>
        <w:pStyle w:val="Sraopastraipa"/>
        <w:numPr>
          <w:ilvl w:val="1"/>
          <w:numId w:val="28"/>
        </w:numPr>
        <w:tabs>
          <w:tab w:val="left" w:pos="1320"/>
        </w:tabs>
        <w:ind w:firstLine="229"/>
        <w:rPr>
          <w:rFonts w:eastAsia="Times New Roman"/>
          <w:sz w:val="24"/>
          <w:szCs w:val="24"/>
        </w:rPr>
      </w:pPr>
      <w:r w:rsidRPr="00F14394">
        <w:rPr>
          <w:rFonts w:eastAsia="Times New Roman"/>
          <w:sz w:val="24"/>
          <w:szCs w:val="24"/>
        </w:rPr>
        <w:t>nemokamos.</w:t>
      </w:r>
    </w:p>
    <w:p w:rsidR="00F14394" w:rsidRPr="00F14394" w:rsidRDefault="00F14394" w:rsidP="00F14394">
      <w:pPr>
        <w:tabs>
          <w:tab w:val="left" w:pos="1087"/>
        </w:tabs>
        <w:spacing w:line="250" w:lineRule="auto"/>
        <w:jc w:val="both"/>
        <w:rPr>
          <w:rFonts w:eastAsia="Times New Roman"/>
          <w:sz w:val="23"/>
          <w:szCs w:val="23"/>
        </w:rPr>
        <w:sectPr w:rsidR="00F14394" w:rsidRPr="00F14394">
          <w:pgSz w:w="11900" w:h="16838"/>
          <w:pgMar w:top="1125" w:right="566" w:bottom="275" w:left="1133" w:header="0" w:footer="0" w:gutter="0"/>
          <w:cols w:space="1296" w:equalWidth="0">
            <w:col w:w="10207"/>
          </w:cols>
        </w:sectPr>
      </w:pPr>
    </w:p>
    <w:p w:rsidR="00057E7D" w:rsidRDefault="00057E7D">
      <w:pPr>
        <w:spacing w:line="282" w:lineRule="exact"/>
        <w:rPr>
          <w:sz w:val="20"/>
          <w:szCs w:val="20"/>
        </w:rPr>
      </w:pPr>
      <w:bookmarkStart w:id="3" w:name="page4"/>
      <w:bookmarkEnd w:id="3"/>
    </w:p>
    <w:p w:rsidR="00057E7D" w:rsidRDefault="00057E7D">
      <w:pPr>
        <w:spacing w:line="12" w:lineRule="exact"/>
        <w:rPr>
          <w:rFonts w:eastAsia="Times New Roman"/>
          <w:sz w:val="24"/>
          <w:szCs w:val="24"/>
        </w:rPr>
      </w:pPr>
    </w:p>
    <w:p w:rsidR="00057E7D" w:rsidRPr="007405E5" w:rsidRDefault="00484A27" w:rsidP="007405E5">
      <w:pPr>
        <w:pStyle w:val="Sraopastraipa"/>
        <w:numPr>
          <w:ilvl w:val="0"/>
          <w:numId w:val="22"/>
        </w:numPr>
        <w:tabs>
          <w:tab w:val="left" w:pos="1166"/>
        </w:tabs>
        <w:spacing w:line="237" w:lineRule="auto"/>
        <w:ind w:left="0" w:firstLine="720"/>
        <w:jc w:val="both"/>
        <w:rPr>
          <w:rFonts w:eastAsia="Times New Roman"/>
          <w:sz w:val="24"/>
          <w:szCs w:val="24"/>
        </w:rPr>
      </w:pPr>
      <w:r w:rsidRPr="007405E5">
        <w:rPr>
          <w:rFonts w:eastAsia="Times New Roman"/>
          <w:sz w:val="24"/>
          <w:szCs w:val="24"/>
        </w:rPr>
        <w:t xml:space="preserve">Darbuotojai, pageidaujantys gauti tikslines atostogas, </w:t>
      </w:r>
      <w:r w:rsidR="007405E5">
        <w:rPr>
          <w:rFonts w:eastAsia="Times New Roman"/>
          <w:sz w:val="24"/>
          <w:szCs w:val="24"/>
        </w:rPr>
        <w:t>pateikia ne vėliau kaip prieš 10</w:t>
      </w:r>
      <w:r w:rsidRPr="007405E5">
        <w:rPr>
          <w:rFonts w:eastAsia="Times New Roman"/>
          <w:sz w:val="24"/>
          <w:szCs w:val="24"/>
        </w:rPr>
        <w:t xml:space="preserve"> kalendorinių dienų </w:t>
      </w:r>
      <w:r w:rsidR="001D7D7B" w:rsidRPr="007405E5">
        <w:rPr>
          <w:rFonts w:eastAsia="Times New Roman"/>
          <w:sz w:val="24"/>
          <w:szCs w:val="24"/>
        </w:rPr>
        <w:t xml:space="preserve">Įstaigos vadovui </w:t>
      </w:r>
      <w:r w:rsidR="007405E5">
        <w:rPr>
          <w:rFonts w:eastAsia="Times New Roman"/>
          <w:sz w:val="24"/>
          <w:szCs w:val="24"/>
        </w:rPr>
        <w:t xml:space="preserve">laisvos formos prašymą, </w:t>
      </w:r>
      <w:r w:rsidRPr="007405E5">
        <w:rPr>
          <w:rFonts w:eastAsia="Times New Roman"/>
          <w:sz w:val="24"/>
          <w:szCs w:val="24"/>
        </w:rPr>
        <w:t>kuriame turi būti nurodyta pageidaujamų tikslinių atostogų rūšis ir tikslas, atostogų laikotarpis bei, jei būtina, darbuotoją pavaduosiantis darbuotojas. Prie prašymo turi būti pateikti jį pagrindžiantys dokumentai bei darbuotoją pavaduosiančio darbuotojo sutikimas.</w:t>
      </w:r>
    </w:p>
    <w:p w:rsidR="00057E7D" w:rsidRDefault="00057E7D">
      <w:pPr>
        <w:spacing w:line="5" w:lineRule="exact"/>
        <w:rPr>
          <w:rFonts w:eastAsia="Times New Roman"/>
          <w:sz w:val="24"/>
          <w:szCs w:val="24"/>
        </w:rPr>
      </w:pPr>
    </w:p>
    <w:p w:rsidR="00057E7D" w:rsidRDefault="00484A27">
      <w:pPr>
        <w:numPr>
          <w:ilvl w:val="0"/>
          <w:numId w:val="22"/>
        </w:numPr>
        <w:tabs>
          <w:tab w:val="left" w:pos="1140"/>
        </w:tabs>
        <w:ind w:left="1140" w:hanging="427"/>
        <w:rPr>
          <w:rFonts w:eastAsia="Times New Roman"/>
          <w:sz w:val="24"/>
          <w:szCs w:val="24"/>
        </w:rPr>
      </w:pPr>
      <w:r>
        <w:rPr>
          <w:rFonts w:eastAsia="Times New Roman"/>
          <w:sz w:val="24"/>
          <w:szCs w:val="24"/>
        </w:rPr>
        <w:t>Darbuotojai, pageidaujantys gauti  mokymosi atostogas, prie prašymo prideda atitinkamos</w:t>
      </w:r>
    </w:p>
    <w:p w:rsidR="00057E7D" w:rsidRDefault="00057E7D">
      <w:pPr>
        <w:spacing w:line="12" w:lineRule="exact"/>
        <w:rPr>
          <w:rFonts w:eastAsia="Times New Roman"/>
          <w:sz w:val="24"/>
          <w:szCs w:val="24"/>
        </w:rPr>
      </w:pPr>
    </w:p>
    <w:p w:rsidR="00057E7D" w:rsidRDefault="00484A27">
      <w:pPr>
        <w:spacing w:line="236" w:lineRule="auto"/>
        <w:jc w:val="both"/>
        <w:rPr>
          <w:rFonts w:eastAsia="Times New Roman"/>
          <w:sz w:val="24"/>
          <w:szCs w:val="24"/>
        </w:rPr>
      </w:pPr>
      <w:r>
        <w:rPr>
          <w:rFonts w:eastAsia="Times New Roman"/>
          <w:sz w:val="24"/>
          <w:szCs w:val="24"/>
        </w:rPr>
        <w:t>švietimo įstaigos pažymą apie egzaminų, įskaitų, kitų užsiėmimų datą. Mokymosi atostogos gali būti suteikiamos atskirai kiekvienam egzaminui, įskaitai, laboratoriniam darbui ir pan. arba suteikiamos vienos sesijos ar vieno semestro laikotarpiui.</w:t>
      </w:r>
    </w:p>
    <w:p w:rsidR="00057E7D" w:rsidRDefault="00057E7D">
      <w:pPr>
        <w:spacing w:line="13" w:lineRule="exact"/>
        <w:rPr>
          <w:rFonts w:eastAsia="Times New Roman"/>
          <w:sz w:val="24"/>
          <w:szCs w:val="24"/>
        </w:rPr>
      </w:pPr>
    </w:p>
    <w:p w:rsidR="00057E7D" w:rsidRDefault="001D7D7B">
      <w:pPr>
        <w:numPr>
          <w:ilvl w:val="0"/>
          <w:numId w:val="22"/>
        </w:numPr>
        <w:tabs>
          <w:tab w:val="left" w:pos="1133"/>
        </w:tabs>
        <w:spacing w:line="237" w:lineRule="auto"/>
        <w:ind w:firstLine="713"/>
        <w:jc w:val="both"/>
        <w:rPr>
          <w:rFonts w:eastAsia="Times New Roman"/>
          <w:sz w:val="24"/>
          <w:szCs w:val="24"/>
        </w:rPr>
      </w:pPr>
      <w:r>
        <w:rPr>
          <w:rFonts w:eastAsia="Times New Roman"/>
          <w:sz w:val="24"/>
          <w:szCs w:val="24"/>
        </w:rPr>
        <w:t>Įstaiga</w:t>
      </w:r>
      <w:r w:rsidR="00484A27">
        <w:rPr>
          <w:rFonts w:eastAsia="Times New Roman"/>
          <w:sz w:val="24"/>
          <w:szCs w:val="24"/>
        </w:rPr>
        <w:t xml:space="preserve"> užtikrina darbuotojo teisę po tikslinių atostogų grįžti į tą pačią ar lygiavertę darbo vietą (pareigas) ne mažiau palankiomis negu buvusios darbo sąlygomis, įskaitant darbo užmokestį, ir naudotis visomis geresnėmis sąlygomis, įskaitant teisę į darbo užmokesčio padidėjimą, į kurias jis būtų turėjęs teisę, jeigu būtų dirbęs.</w:t>
      </w:r>
    </w:p>
    <w:p w:rsidR="00057E7D" w:rsidRDefault="00057E7D">
      <w:pPr>
        <w:spacing w:line="283" w:lineRule="exact"/>
        <w:rPr>
          <w:sz w:val="20"/>
          <w:szCs w:val="20"/>
        </w:rPr>
      </w:pPr>
    </w:p>
    <w:p w:rsidR="00057E7D" w:rsidRDefault="00484A27">
      <w:pPr>
        <w:numPr>
          <w:ilvl w:val="0"/>
          <w:numId w:val="23"/>
        </w:numPr>
        <w:tabs>
          <w:tab w:val="left" w:pos="4680"/>
        </w:tabs>
        <w:ind w:left="4680" w:hanging="234"/>
        <w:rPr>
          <w:rFonts w:eastAsia="Times New Roman"/>
          <w:b/>
          <w:bCs/>
          <w:sz w:val="24"/>
          <w:szCs w:val="24"/>
        </w:rPr>
      </w:pPr>
      <w:r>
        <w:rPr>
          <w:rFonts w:eastAsia="Times New Roman"/>
          <w:b/>
          <w:bCs/>
          <w:sz w:val="24"/>
          <w:szCs w:val="24"/>
        </w:rPr>
        <w:t>SKYRIUS</w:t>
      </w:r>
    </w:p>
    <w:p w:rsidR="00057E7D" w:rsidRDefault="00484A27">
      <w:pPr>
        <w:ind w:left="2840"/>
        <w:rPr>
          <w:rFonts w:eastAsia="Times New Roman"/>
          <w:b/>
          <w:bCs/>
          <w:sz w:val="24"/>
          <w:szCs w:val="24"/>
        </w:rPr>
      </w:pPr>
      <w:r>
        <w:rPr>
          <w:rFonts w:eastAsia="Times New Roman"/>
          <w:b/>
          <w:bCs/>
          <w:sz w:val="24"/>
          <w:szCs w:val="24"/>
        </w:rPr>
        <w:t>ATOSTOGINIŲ IŠMOKĖJIMO TVARKA</w:t>
      </w:r>
    </w:p>
    <w:p w:rsidR="00057E7D" w:rsidRDefault="00057E7D">
      <w:pPr>
        <w:spacing w:line="283" w:lineRule="exact"/>
        <w:rPr>
          <w:sz w:val="20"/>
          <w:szCs w:val="20"/>
        </w:rPr>
      </w:pPr>
    </w:p>
    <w:p w:rsidR="0005746D" w:rsidRDefault="00484A27" w:rsidP="0005746D">
      <w:pPr>
        <w:pStyle w:val="Sraopastraipa"/>
        <w:numPr>
          <w:ilvl w:val="0"/>
          <w:numId w:val="22"/>
        </w:numPr>
        <w:spacing w:line="234" w:lineRule="auto"/>
        <w:ind w:left="0" w:firstLine="720"/>
        <w:rPr>
          <w:rFonts w:eastAsia="Times New Roman"/>
          <w:sz w:val="24"/>
          <w:szCs w:val="24"/>
        </w:rPr>
      </w:pPr>
      <w:r w:rsidRPr="0005746D">
        <w:rPr>
          <w:rFonts w:eastAsia="Times New Roman"/>
          <w:sz w:val="24"/>
          <w:szCs w:val="24"/>
        </w:rPr>
        <w:t>Kasmetinių atostogų laiku darbuotojui paliekamas jo vidutinis darbo užmokestis (toliau - atostoginiai).</w:t>
      </w:r>
    </w:p>
    <w:p w:rsidR="0005746D" w:rsidRDefault="0005746D" w:rsidP="0005746D">
      <w:pPr>
        <w:pStyle w:val="Sraopastraipa"/>
        <w:numPr>
          <w:ilvl w:val="0"/>
          <w:numId w:val="22"/>
        </w:numPr>
        <w:spacing w:line="234" w:lineRule="auto"/>
        <w:ind w:left="0" w:firstLine="720"/>
        <w:rPr>
          <w:rFonts w:eastAsia="Times New Roman"/>
          <w:sz w:val="24"/>
          <w:szCs w:val="24"/>
        </w:rPr>
      </w:pPr>
      <w:r w:rsidRPr="0005746D">
        <w:rPr>
          <w:rFonts w:eastAsia="Times New Roman"/>
          <w:sz w:val="24"/>
          <w:szCs w:val="24"/>
        </w:rPr>
        <w:t>A</w:t>
      </w:r>
      <w:r w:rsidR="00484A27" w:rsidRPr="0005746D">
        <w:rPr>
          <w:rFonts w:eastAsia="Times New Roman"/>
          <w:sz w:val="24"/>
          <w:szCs w:val="24"/>
        </w:rPr>
        <w:t>tostoginiai i</w:t>
      </w:r>
      <w:r w:rsidR="00142235" w:rsidRPr="0005746D">
        <w:rPr>
          <w:rFonts w:eastAsia="Times New Roman"/>
          <w:sz w:val="24"/>
          <w:szCs w:val="24"/>
        </w:rPr>
        <w:t>šmokami pagal darbuotojo pateiktą laisvos formos prašymą</w:t>
      </w:r>
      <w:r w:rsidR="00484A27" w:rsidRPr="0005746D">
        <w:rPr>
          <w:rFonts w:eastAsia="Times New Roman"/>
          <w:sz w:val="24"/>
          <w:szCs w:val="24"/>
        </w:rPr>
        <w:t>.</w:t>
      </w:r>
    </w:p>
    <w:p w:rsidR="00057E7D" w:rsidRPr="0005746D" w:rsidRDefault="00484A27" w:rsidP="0005746D">
      <w:pPr>
        <w:pStyle w:val="Sraopastraipa"/>
        <w:numPr>
          <w:ilvl w:val="0"/>
          <w:numId w:val="22"/>
        </w:numPr>
        <w:spacing w:line="234" w:lineRule="auto"/>
        <w:ind w:left="0" w:firstLine="720"/>
        <w:rPr>
          <w:rFonts w:eastAsia="Times New Roman"/>
          <w:sz w:val="24"/>
          <w:szCs w:val="24"/>
        </w:rPr>
      </w:pPr>
      <w:r w:rsidRPr="0005746D">
        <w:rPr>
          <w:rFonts w:eastAsia="Times New Roman"/>
          <w:sz w:val="24"/>
          <w:szCs w:val="24"/>
        </w:rPr>
        <w:t>Kasmetines atostogas pakeisti pinigine kompensacija draudžiama, išskyrus darbo santykių pasibaigimą, kai darbuotojui sumokama kompensacija už nepanaudotas visos trukmės kasmetines atostogas ar jų dalį. Jei darbuotojui buvo suteiktos kasmetinės atostogos avansu, darbo</w:t>
      </w:r>
      <w:r w:rsidR="001D7D7B" w:rsidRPr="0005746D">
        <w:rPr>
          <w:rFonts w:eastAsia="Times New Roman"/>
          <w:sz w:val="24"/>
          <w:szCs w:val="24"/>
        </w:rPr>
        <w:t xml:space="preserve"> santykiams pasibaigiant Įstaiga</w:t>
      </w:r>
      <w:r w:rsidRPr="0005746D">
        <w:rPr>
          <w:rFonts w:eastAsia="Times New Roman"/>
          <w:sz w:val="24"/>
          <w:szCs w:val="24"/>
        </w:rPr>
        <w:t xml:space="preserve"> išskaičiuoja iš darbuotojo permokėtų atostoginių sumą.</w:t>
      </w:r>
    </w:p>
    <w:p w:rsidR="00057E7D" w:rsidRDefault="00057E7D">
      <w:pPr>
        <w:spacing w:line="13" w:lineRule="exact"/>
        <w:rPr>
          <w:rFonts w:eastAsia="Times New Roman"/>
          <w:sz w:val="24"/>
          <w:szCs w:val="24"/>
        </w:rPr>
      </w:pPr>
    </w:p>
    <w:p w:rsidR="00057E7D" w:rsidRDefault="00057E7D" w:rsidP="00B03DD1">
      <w:pPr>
        <w:tabs>
          <w:tab w:val="left" w:pos="1133"/>
        </w:tabs>
        <w:spacing w:line="234" w:lineRule="auto"/>
        <w:rPr>
          <w:rFonts w:eastAsia="Times New Roman"/>
          <w:sz w:val="24"/>
          <w:szCs w:val="24"/>
        </w:rPr>
      </w:pPr>
    </w:p>
    <w:p w:rsidR="00057E7D" w:rsidRDefault="00057E7D">
      <w:pPr>
        <w:spacing w:line="200" w:lineRule="exact"/>
        <w:rPr>
          <w:sz w:val="20"/>
          <w:szCs w:val="20"/>
        </w:rPr>
      </w:pPr>
    </w:p>
    <w:p w:rsidR="0005746D" w:rsidRDefault="0005746D" w:rsidP="0005746D">
      <w:pPr>
        <w:spacing w:line="283" w:lineRule="exact"/>
        <w:rPr>
          <w:sz w:val="20"/>
          <w:szCs w:val="20"/>
        </w:rPr>
      </w:pPr>
    </w:p>
    <w:p w:rsidR="0005746D" w:rsidRDefault="0005746D" w:rsidP="0005746D">
      <w:pPr>
        <w:jc w:val="center"/>
        <w:rPr>
          <w:sz w:val="20"/>
          <w:szCs w:val="20"/>
        </w:rPr>
      </w:pPr>
      <w:r>
        <w:rPr>
          <w:rFonts w:eastAsia="Times New Roman"/>
          <w:b/>
          <w:bCs/>
          <w:sz w:val="24"/>
          <w:szCs w:val="24"/>
        </w:rPr>
        <w:t>VI SKYRIUS</w:t>
      </w:r>
    </w:p>
    <w:p w:rsidR="0005746D" w:rsidRDefault="0005746D" w:rsidP="0005746D">
      <w:pPr>
        <w:jc w:val="center"/>
        <w:rPr>
          <w:sz w:val="20"/>
          <w:szCs w:val="20"/>
        </w:rPr>
      </w:pPr>
      <w:r>
        <w:rPr>
          <w:rFonts w:eastAsia="Times New Roman"/>
          <w:b/>
          <w:bCs/>
          <w:sz w:val="24"/>
          <w:szCs w:val="24"/>
        </w:rPr>
        <w:t>BAIGIAMOSIOS NUOSTATOS</w:t>
      </w:r>
    </w:p>
    <w:p w:rsidR="0005746D" w:rsidRDefault="0005746D" w:rsidP="0005746D">
      <w:pPr>
        <w:tabs>
          <w:tab w:val="left" w:pos="1296"/>
        </w:tabs>
        <w:spacing w:line="234" w:lineRule="auto"/>
        <w:rPr>
          <w:rFonts w:eastAsia="Times New Roman"/>
          <w:sz w:val="24"/>
          <w:szCs w:val="24"/>
        </w:rPr>
      </w:pPr>
    </w:p>
    <w:p w:rsidR="0005746D" w:rsidRDefault="0005746D" w:rsidP="0005746D">
      <w:pPr>
        <w:spacing w:line="13" w:lineRule="exact"/>
        <w:rPr>
          <w:rFonts w:eastAsia="Times New Roman"/>
          <w:sz w:val="24"/>
          <w:szCs w:val="24"/>
        </w:rPr>
      </w:pPr>
    </w:p>
    <w:p w:rsidR="0005746D" w:rsidRPr="0005746D" w:rsidRDefault="0005746D" w:rsidP="0005746D">
      <w:pPr>
        <w:pStyle w:val="Sraopastraipa"/>
        <w:numPr>
          <w:ilvl w:val="0"/>
          <w:numId w:val="22"/>
        </w:numPr>
        <w:tabs>
          <w:tab w:val="left" w:pos="1296"/>
        </w:tabs>
        <w:spacing w:line="234" w:lineRule="auto"/>
        <w:ind w:left="0" w:firstLine="720"/>
        <w:rPr>
          <w:rFonts w:eastAsia="Times New Roman"/>
          <w:sz w:val="24"/>
          <w:szCs w:val="24"/>
        </w:rPr>
      </w:pPr>
      <w:r w:rsidRPr="0005746D">
        <w:rPr>
          <w:rFonts w:eastAsia="Times New Roman"/>
          <w:sz w:val="24"/>
          <w:szCs w:val="24"/>
        </w:rPr>
        <w:t>Šis Aprašas tvirtinamas, keičiamas, pripažįstamas netekusiu galios Įstaigos direktoriaus įsakymu.</w:t>
      </w:r>
    </w:p>
    <w:p w:rsidR="0005746D" w:rsidRDefault="0005746D" w:rsidP="0005746D">
      <w:pPr>
        <w:spacing w:line="278" w:lineRule="exact"/>
        <w:rPr>
          <w:sz w:val="20"/>
          <w:szCs w:val="20"/>
        </w:rPr>
      </w:pPr>
    </w:p>
    <w:p w:rsidR="00057E7D" w:rsidRPr="0005746D" w:rsidRDefault="00241DB8" w:rsidP="0005746D">
      <w:pPr>
        <w:ind w:left="3480"/>
        <w:rPr>
          <w:sz w:val="20"/>
          <w:szCs w:val="20"/>
        </w:rPr>
        <w:sectPr w:rsidR="00057E7D" w:rsidRPr="0005746D" w:rsidSect="00277503">
          <w:pgSz w:w="11900" w:h="16838"/>
          <w:pgMar w:top="1137" w:right="985" w:bottom="275" w:left="1140" w:header="0" w:footer="0" w:gutter="0"/>
          <w:cols w:space="1296" w:equalWidth="0">
            <w:col w:w="9775"/>
          </w:cols>
        </w:sectPr>
      </w:pPr>
      <w:r>
        <w:rPr>
          <w:rFonts w:eastAsia="Times New Roman"/>
          <w:sz w:val="24"/>
          <w:szCs w:val="24"/>
        </w:rPr>
        <w:t>______________</w:t>
      </w:r>
      <w:bookmarkStart w:id="4" w:name="_GoBack"/>
      <w:bookmarkEnd w:id="4"/>
    </w:p>
    <w:p w:rsidR="00057E7D" w:rsidRPr="004831FF" w:rsidRDefault="00057E7D" w:rsidP="004831FF">
      <w:pPr>
        <w:rPr>
          <w:sz w:val="20"/>
          <w:szCs w:val="20"/>
        </w:rPr>
      </w:pPr>
      <w:bookmarkStart w:id="5" w:name="page5"/>
      <w:bookmarkEnd w:id="5"/>
    </w:p>
    <w:sectPr w:rsidR="00057E7D" w:rsidRPr="004831FF">
      <w:pgSz w:w="11900" w:h="16838"/>
      <w:pgMar w:top="1137" w:right="566" w:bottom="275" w:left="1140" w:header="0" w:footer="0" w:gutter="0"/>
      <w:cols w:space="1296" w:equalWidth="0">
        <w:col w:w="1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F0" w:rsidRDefault="009266F0" w:rsidP="00F14394">
      <w:r>
        <w:separator/>
      </w:r>
    </w:p>
  </w:endnote>
  <w:endnote w:type="continuationSeparator" w:id="0">
    <w:p w:rsidR="009266F0" w:rsidRDefault="009266F0" w:rsidP="00F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745131"/>
      <w:docPartObj>
        <w:docPartGallery w:val="Page Numbers (Bottom of Page)"/>
        <w:docPartUnique/>
      </w:docPartObj>
    </w:sdtPr>
    <w:sdtEndPr/>
    <w:sdtContent>
      <w:p w:rsidR="00F14394" w:rsidRDefault="00F14394">
        <w:pPr>
          <w:pStyle w:val="Porat"/>
          <w:jc w:val="center"/>
        </w:pPr>
        <w:r>
          <w:fldChar w:fldCharType="begin"/>
        </w:r>
        <w:r>
          <w:instrText>PAGE   \* MERGEFORMAT</w:instrText>
        </w:r>
        <w:r>
          <w:fldChar w:fldCharType="separate"/>
        </w:r>
        <w:r w:rsidR="00241DB8">
          <w:rPr>
            <w:noProof/>
          </w:rPr>
          <w:t>4</w:t>
        </w:r>
        <w:r>
          <w:fldChar w:fldCharType="end"/>
        </w:r>
      </w:p>
    </w:sdtContent>
  </w:sdt>
  <w:p w:rsidR="00F14394" w:rsidRDefault="00F143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F0" w:rsidRDefault="009266F0" w:rsidP="00F14394">
      <w:r>
        <w:separator/>
      </w:r>
    </w:p>
  </w:footnote>
  <w:footnote w:type="continuationSeparator" w:id="0">
    <w:p w:rsidR="009266F0" w:rsidRDefault="009266F0" w:rsidP="00F14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BDAB"/>
    <w:multiLevelType w:val="hybridMultilevel"/>
    <w:tmpl w:val="6E56625E"/>
    <w:lvl w:ilvl="0" w:tplc="28A6AF0C">
      <w:start w:val="35"/>
      <w:numFmt w:val="decimal"/>
      <w:lvlText w:val="%1."/>
      <w:lvlJc w:val="left"/>
      <w:rPr>
        <w:sz w:val="24"/>
        <w:szCs w:val="24"/>
      </w:rPr>
    </w:lvl>
    <w:lvl w:ilvl="1" w:tplc="68EEC8DE">
      <w:numFmt w:val="decimal"/>
      <w:lvlText w:val=""/>
      <w:lvlJc w:val="left"/>
    </w:lvl>
    <w:lvl w:ilvl="2" w:tplc="815642A2">
      <w:numFmt w:val="decimal"/>
      <w:lvlText w:val=""/>
      <w:lvlJc w:val="left"/>
    </w:lvl>
    <w:lvl w:ilvl="3" w:tplc="955C608C">
      <w:numFmt w:val="decimal"/>
      <w:lvlText w:val=""/>
      <w:lvlJc w:val="left"/>
    </w:lvl>
    <w:lvl w:ilvl="4" w:tplc="35508860">
      <w:numFmt w:val="decimal"/>
      <w:lvlText w:val=""/>
      <w:lvlJc w:val="left"/>
    </w:lvl>
    <w:lvl w:ilvl="5" w:tplc="38BE50A6">
      <w:numFmt w:val="decimal"/>
      <w:lvlText w:val=""/>
      <w:lvlJc w:val="left"/>
    </w:lvl>
    <w:lvl w:ilvl="6" w:tplc="80E07FEA">
      <w:numFmt w:val="decimal"/>
      <w:lvlText w:val=""/>
      <w:lvlJc w:val="left"/>
    </w:lvl>
    <w:lvl w:ilvl="7" w:tplc="D8C24966">
      <w:numFmt w:val="decimal"/>
      <w:lvlText w:val=""/>
      <w:lvlJc w:val="left"/>
    </w:lvl>
    <w:lvl w:ilvl="8" w:tplc="5B7AF098">
      <w:numFmt w:val="decimal"/>
      <w:lvlText w:val=""/>
      <w:lvlJc w:val="left"/>
    </w:lvl>
  </w:abstractNum>
  <w:abstractNum w:abstractNumId="1" w15:restartNumberingAfterBreak="0">
    <w:nsid w:val="0B03E0C6"/>
    <w:multiLevelType w:val="hybridMultilevel"/>
    <w:tmpl w:val="6BB441C0"/>
    <w:lvl w:ilvl="0" w:tplc="DA36CD5E">
      <w:start w:val="42"/>
      <w:numFmt w:val="decimal"/>
      <w:lvlText w:val="%1."/>
      <w:lvlJc w:val="left"/>
    </w:lvl>
    <w:lvl w:ilvl="1" w:tplc="33AA50AE">
      <w:numFmt w:val="decimal"/>
      <w:lvlText w:val=""/>
      <w:lvlJc w:val="left"/>
    </w:lvl>
    <w:lvl w:ilvl="2" w:tplc="82C07A36">
      <w:numFmt w:val="decimal"/>
      <w:lvlText w:val=""/>
      <w:lvlJc w:val="left"/>
    </w:lvl>
    <w:lvl w:ilvl="3" w:tplc="F79E1586">
      <w:numFmt w:val="decimal"/>
      <w:lvlText w:val=""/>
      <w:lvlJc w:val="left"/>
    </w:lvl>
    <w:lvl w:ilvl="4" w:tplc="FFE0F08C">
      <w:numFmt w:val="decimal"/>
      <w:lvlText w:val=""/>
      <w:lvlJc w:val="left"/>
    </w:lvl>
    <w:lvl w:ilvl="5" w:tplc="C7849F6A">
      <w:numFmt w:val="decimal"/>
      <w:lvlText w:val=""/>
      <w:lvlJc w:val="left"/>
    </w:lvl>
    <w:lvl w:ilvl="6" w:tplc="2A9E59EA">
      <w:numFmt w:val="decimal"/>
      <w:lvlText w:val=""/>
      <w:lvlJc w:val="left"/>
    </w:lvl>
    <w:lvl w:ilvl="7" w:tplc="EE0AB722">
      <w:numFmt w:val="decimal"/>
      <w:lvlText w:val=""/>
      <w:lvlJc w:val="left"/>
    </w:lvl>
    <w:lvl w:ilvl="8" w:tplc="302ECD62">
      <w:numFmt w:val="decimal"/>
      <w:lvlText w:val=""/>
      <w:lvlJc w:val="left"/>
    </w:lvl>
  </w:abstractNum>
  <w:abstractNum w:abstractNumId="2" w15:restartNumberingAfterBreak="0">
    <w:nsid w:val="0DED7263"/>
    <w:multiLevelType w:val="hybridMultilevel"/>
    <w:tmpl w:val="78B8C62E"/>
    <w:lvl w:ilvl="0" w:tplc="7F1E1B72">
      <w:start w:val="1"/>
      <w:numFmt w:val="decimal"/>
      <w:lvlText w:val="%1"/>
      <w:lvlJc w:val="left"/>
    </w:lvl>
    <w:lvl w:ilvl="1" w:tplc="5B9CDFC2">
      <w:start w:val="9"/>
      <w:numFmt w:val="upperLetter"/>
      <w:lvlText w:val="%2"/>
      <w:lvlJc w:val="left"/>
    </w:lvl>
    <w:lvl w:ilvl="2" w:tplc="C3AAF606">
      <w:numFmt w:val="decimal"/>
      <w:lvlText w:val=""/>
      <w:lvlJc w:val="left"/>
    </w:lvl>
    <w:lvl w:ilvl="3" w:tplc="0750F7EA">
      <w:numFmt w:val="decimal"/>
      <w:lvlText w:val=""/>
      <w:lvlJc w:val="left"/>
    </w:lvl>
    <w:lvl w:ilvl="4" w:tplc="8A08D78C">
      <w:numFmt w:val="decimal"/>
      <w:lvlText w:val=""/>
      <w:lvlJc w:val="left"/>
    </w:lvl>
    <w:lvl w:ilvl="5" w:tplc="CA8AC7D2">
      <w:numFmt w:val="decimal"/>
      <w:lvlText w:val=""/>
      <w:lvlJc w:val="left"/>
    </w:lvl>
    <w:lvl w:ilvl="6" w:tplc="59125A7E">
      <w:numFmt w:val="decimal"/>
      <w:lvlText w:val=""/>
      <w:lvlJc w:val="left"/>
    </w:lvl>
    <w:lvl w:ilvl="7" w:tplc="2F74F630">
      <w:numFmt w:val="decimal"/>
      <w:lvlText w:val=""/>
      <w:lvlJc w:val="left"/>
    </w:lvl>
    <w:lvl w:ilvl="8" w:tplc="581E13FC">
      <w:numFmt w:val="decimal"/>
      <w:lvlText w:val=""/>
      <w:lvlJc w:val="left"/>
    </w:lvl>
  </w:abstractNum>
  <w:abstractNum w:abstractNumId="3" w15:restartNumberingAfterBreak="0">
    <w:nsid w:val="189A769B"/>
    <w:multiLevelType w:val="hybridMultilevel"/>
    <w:tmpl w:val="ABA2FFC4"/>
    <w:lvl w:ilvl="0" w:tplc="978C8144">
      <w:start w:val="46"/>
      <w:numFmt w:val="decimal"/>
      <w:lvlText w:val="%1."/>
      <w:lvlJc w:val="left"/>
    </w:lvl>
    <w:lvl w:ilvl="1" w:tplc="86307940">
      <w:numFmt w:val="decimal"/>
      <w:lvlText w:val=""/>
      <w:lvlJc w:val="left"/>
    </w:lvl>
    <w:lvl w:ilvl="2" w:tplc="1F60FA0A">
      <w:numFmt w:val="decimal"/>
      <w:lvlText w:val=""/>
      <w:lvlJc w:val="left"/>
    </w:lvl>
    <w:lvl w:ilvl="3" w:tplc="185E15D6">
      <w:numFmt w:val="decimal"/>
      <w:lvlText w:val=""/>
      <w:lvlJc w:val="left"/>
    </w:lvl>
    <w:lvl w:ilvl="4" w:tplc="34E81308">
      <w:numFmt w:val="decimal"/>
      <w:lvlText w:val=""/>
      <w:lvlJc w:val="left"/>
    </w:lvl>
    <w:lvl w:ilvl="5" w:tplc="8A8C7E30">
      <w:numFmt w:val="decimal"/>
      <w:lvlText w:val=""/>
      <w:lvlJc w:val="left"/>
    </w:lvl>
    <w:lvl w:ilvl="6" w:tplc="846A6AB2">
      <w:numFmt w:val="decimal"/>
      <w:lvlText w:val=""/>
      <w:lvlJc w:val="left"/>
    </w:lvl>
    <w:lvl w:ilvl="7" w:tplc="8F38C6B0">
      <w:numFmt w:val="decimal"/>
      <w:lvlText w:val=""/>
      <w:lvlJc w:val="left"/>
    </w:lvl>
    <w:lvl w:ilvl="8" w:tplc="DB9C8798">
      <w:numFmt w:val="decimal"/>
      <w:lvlText w:val=""/>
      <w:lvlJc w:val="left"/>
    </w:lvl>
  </w:abstractNum>
  <w:abstractNum w:abstractNumId="4" w15:restartNumberingAfterBreak="0">
    <w:nsid w:val="1BEFD79F"/>
    <w:multiLevelType w:val="hybridMultilevel"/>
    <w:tmpl w:val="68F85DF8"/>
    <w:lvl w:ilvl="0" w:tplc="7D8028F0">
      <w:start w:val="35"/>
      <w:numFmt w:val="upperLetter"/>
      <w:lvlText w:val="%1"/>
      <w:lvlJc w:val="left"/>
    </w:lvl>
    <w:lvl w:ilvl="1" w:tplc="D92AC52C">
      <w:numFmt w:val="decimal"/>
      <w:lvlText w:val=""/>
      <w:lvlJc w:val="left"/>
    </w:lvl>
    <w:lvl w:ilvl="2" w:tplc="BD0610A4">
      <w:numFmt w:val="decimal"/>
      <w:lvlText w:val=""/>
      <w:lvlJc w:val="left"/>
    </w:lvl>
    <w:lvl w:ilvl="3" w:tplc="EA38E740">
      <w:numFmt w:val="decimal"/>
      <w:lvlText w:val=""/>
      <w:lvlJc w:val="left"/>
    </w:lvl>
    <w:lvl w:ilvl="4" w:tplc="49ACC000">
      <w:numFmt w:val="decimal"/>
      <w:lvlText w:val=""/>
      <w:lvlJc w:val="left"/>
    </w:lvl>
    <w:lvl w:ilvl="5" w:tplc="4088FAF0">
      <w:numFmt w:val="decimal"/>
      <w:lvlText w:val=""/>
      <w:lvlJc w:val="left"/>
    </w:lvl>
    <w:lvl w:ilvl="6" w:tplc="696A90FA">
      <w:numFmt w:val="decimal"/>
      <w:lvlText w:val=""/>
      <w:lvlJc w:val="left"/>
    </w:lvl>
    <w:lvl w:ilvl="7" w:tplc="3204124A">
      <w:numFmt w:val="decimal"/>
      <w:lvlText w:val=""/>
      <w:lvlJc w:val="left"/>
    </w:lvl>
    <w:lvl w:ilvl="8" w:tplc="15AE0CF0">
      <w:numFmt w:val="decimal"/>
      <w:lvlText w:val=""/>
      <w:lvlJc w:val="left"/>
    </w:lvl>
  </w:abstractNum>
  <w:abstractNum w:abstractNumId="5" w15:restartNumberingAfterBreak="0">
    <w:nsid w:val="21FB593F"/>
    <w:multiLevelType w:val="multilevel"/>
    <w:tmpl w:val="025E3CD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3A858"/>
    <w:multiLevelType w:val="hybridMultilevel"/>
    <w:tmpl w:val="8BF6E554"/>
    <w:lvl w:ilvl="0" w:tplc="84D07F1A">
      <w:start w:val="10"/>
      <w:numFmt w:val="decimal"/>
      <w:lvlText w:val="%1"/>
      <w:lvlJc w:val="left"/>
    </w:lvl>
    <w:lvl w:ilvl="1" w:tplc="A4BA00C0">
      <w:start w:val="31"/>
      <w:numFmt w:val="decimal"/>
      <w:lvlText w:val="%2."/>
      <w:lvlJc w:val="left"/>
    </w:lvl>
    <w:lvl w:ilvl="2" w:tplc="212637C2">
      <w:numFmt w:val="decimal"/>
      <w:lvlText w:val=""/>
      <w:lvlJc w:val="left"/>
    </w:lvl>
    <w:lvl w:ilvl="3" w:tplc="7AFEF7A6">
      <w:numFmt w:val="decimal"/>
      <w:lvlText w:val=""/>
      <w:lvlJc w:val="left"/>
    </w:lvl>
    <w:lvl w:ilvl="4" w:tplc="627C888A">
      <w:numFmt w:val="decimal"/>
      <w:lvlText w:val=""/>
      <w:lvlJc w:val="left"/>
    </w:lvl>
    <w:lvl w:ilvl="5" w:tplc="8C365CB8">
      <w:numFmt w:val="decimal"/>
      <w:lvlText w:val=""/>
      <w:lvlJc w:val="left"/>
    </w:lvl>
    <w:lvl w:ilvl="6" w:tplc="8E4EE090">
      <w:numFmt w:val="decimal"/>
      <w:lvlText w:val=""/>
      <w:lvlJc w:val="left"/>
    </w:lvl>
    <w:lvl w:ilvl="7" w:tplc="7B0AC042">
      <w:numFmt w:val="decimal"/>
      <w:lvlText w:val=""/>
      <w:lvlJc w:val="left"/>
    </w:lvl>
    <w:lvl w:ilvl="8" w:tplc="59360024">
      <w:numFmt w:val="decimal"/>
      <w:lvlText w:val=""/>
      <w:lvlJc w:val="left"/>
    </w:lvl>
  </w:abstractNum>
  <w:abstractNum w:abstractNumId="7" w15:restartNumberingAfterBreak="0">
    <w:nsid w:val="257130A3"/>
    <w:multiLevelType w:val="hybridMultilevel"/>
    <w:tmpl w:val="0AEC4030"/>
    <w:lvl w:ilvl="0" w:tplc="ED66EC58">
      <w:start w:val="19"/>
      <w:numFmt w:val="decimal"/>
      <w:lvlText w:val="%1."/>
      <w:lvlJc w:val="left"/>
    </w:lvl>
    <w:lvl w:ilvl="1" w:tplc="94AAE3D6">
      <w:numFmt w:val="decimal"/>
      <w:lvlText w:val=""/>
      <w:lvlJc w:val="left"/>
    </w:lvl>
    <w:lvl w:ilvl="2" w:tplc="2DB0FCBA">
      <w:numFmt w:val="decimal"/>
      <w:lvlText w:val=""/>
      <w:lvlJc w:val="left"/>
    </w:lvl>
    <w:lvl w:ilvl="3" w:tplc="02340784">
      <w:numFmt w:val="decimal"/>
      <w:lvlText w:val=""/>
      <w:lvlJc w:val="left"/>
    </w:lvl>
    <w:lvl w:ilvl="4" w:tplc="B8868FC8">
      <w:numFmt w:val="decimal"/>
      <w:lvlText w:val=""/>
      <w:lvlJc w:val="left"/>
    </w:lvl>
    <w:lvl w:ilvl="5" w:tplc="562A1DBC">
      <w:numFmt w:val="decimal"/>
      <w:lvlText w:val=""/>
      <w:lvlJc w:val="left"/>
    </w:lvl>
    <w:lvl w:ilvl="6" w:tplc="F600E88E">
      <w:numFmt w:val="decimal"/>
      <w:lvlText w:val=""/>
      <w:lvlJc w:val="left"/>
    </w:lvl>
    <w:lvl w:ilvl="7" w:tplc="0BAE70EA">
      <w:numFmt w:val="decimal"/>
      <w:lvlText w:val=""/>
      <w:lvlJc w:val="left"/>
    </w:lvl>
    <w:lvl w:ilvl="8" w:tplc="1E10943C">
      <w:numFmt w:val="decimal"/>
      <w:lvlText w:val=""/>
      <w:lvlJc w:val="left"/>
    </w:lvl>
  </w:abstractNum>
  <w:abstractNum w:abstractNumId="8" w15:restartNumberingAfterBreak="0">
    <w:nsid w:val="25E45D32"/>
    <w:multiLevelType w:val="hybridMultilevel"/>
    <w:tmpl w:val="B46E8AFC"/>
    <w:lvl w:ilvl="0" w:tplc="78D03E6A">
      <w:start w:val="12"/>
      <w:numFmt w:val="decimal"/>
      <w:lvlText w:val="%1."/>
      <w:lvlJc w:val="left"/>
    </w:lvl>
    <w:lvl w:ilvl="1" w:tplc="B7502E88">
      <w:numFmt w:val="decimal"/>
      <w:lvlText w:val=""/>
      <w:lvlJc w:val="left"/>
    </w:lvl>
    <w:lvl w:ilvl="2" w:tplc="7DAEF19C">
      <w:numFmt w:val="decimal"/>
      <w:lvlText w:val=""/>
      <w:lvlJc w:val="left"/>
    </w:lvl>
    <w:lvl w:ilvl="3" w:tplc="6CCAF740">
      <w:numFmt w:val="decimal"/>
      <w:lvlText w:val=""/>
      <w:lvlJc w:val="left"/>
    </w:lvl>
    <w:lvl w:ilvl="4" w:tplc="D71624B6">
      <w:numFmt w:val="decimal"/>
      <w:lvlText w:val=""/>
      <w:lvlJc w:val="left"/>
    </w:lvl>
    <w:lvl w:ilvl="5" w:tplc="E5208AFA">
      <w:numFmt w:val="decimal"/>
      <w:lvlText w:val=""/>
      <w:lvlJc w:val="left"/>
    </w:lvl>
    <w:lvl w:ilvl="6" w:tplc="1C728320">
      <w:numFmt w:val="decimal"/>
      <w:lvlText w:val=""/>
      <w:lvlJc w:val="left"/>
    </w:lvl>
    <w:lvl w:ilvl="7" w:tplc="FC76CA5A">
      <w:numFmt w:val="decimal"/>
      <w:lvlText w:val=""/>
      <w:lvlJc w:val="left"/>
    </w:lvl>
    <w:lvl w:ilvl="8" w:tplc="783616BE">
      <w:numFmt w:val="decimal"/>
      <w:lvlText w:val=""/>
      <w:lvlJc w:val="left"/>
    </w:lvl>
  </w:abstractNum>
  <w:abstractNum w:abstractNumId="9" w15:restartNumberingAfterBreak="0">
    <w:nsid w:val="2D1D5AE9"/>
    <w:multiLevelType w:val="hybridMultilevel"/>
    <w:tmpl w:val="C2A4B886"/>
    <w:lvl w:ilvl="0" w:tplc="6486FAEE">
      <w:start w:val="34"/>
      <w:numFmt w:val="decimal"/>
      <w:lvlText w:val="%1."/>
      <w:lvlJc w:val="left"/>
    </w:lvl>
    <w:lvl w:ilvl="1" w:tplc="0BE238B2">
      <w:numFmt w:val="decimal"/>
      <w:lvlText w:val=""/>
      <w:lvlJc w:val="left"/>
    </w:lvl>
    <w:lvl w:ilvl="2" w:tplc="8E6C55D0">
      <w:numFmt w:val="decimal"/>
      <w:lvlText w:val=""/>
      <w:lvlJc w:val="left"/>
    </w:lvl>
    <w:lvl w:ilvl="3" w:tplc="7BCA69DA">
      <w:numFmt w:val="decimal"/>
      <w:lvlText w:val=""/>
      <w:lvlJc w:val="left"/>
    </w:lvl>
    <w:lvl w:ilvl="4" w:tplc="33247330">
      <w:numFmt w:val="decimal"/>
      <w:lvlText w:val=""/>
      <w:lvlJc w:val="left"/>
    </w:lvl>
    <w:lvl w:ilvl="5" w:tplc="8AC672B0">
      <w:numFmt w:val="decimal"/>
      <w:lvlText w:val=""/>
      <w:lvlJc w:val="left"/>
    </w:lvl>
    <w:lvl w:ilvl="6" w:tplc="6B46C872">
      <w:numFmt w:val="decimal"/>
      <w:lvlText w:val=""/>
      <w:lvlJc w:val="left"/>
    </w:lvl>
    <w:lvl w:ilvl="7" w:tplc="679A0DDC">
      <w:numFmt w:val="decimal"/>
      <w:lvlText w:val=""/>
      <w:lvlJc w:val="left"/>
    </w:lvl>
    <w:lvl w:ilvl="8" w:tplc="2E061764">
      <w:numFmt w:val="decimal"/>
      <w:lvlText w:val=""/>
      <w:lvlJc w:val="left"/>
    </w:lvl>
  </w:abstractNum>
  <w:abstractNum w:abstractNumId="10" w15:restartNumberingAfterBreak="0">
    <w:nsid w:val="333AB105"/>
    <w:multiLevelType w:val="hybridMultilevel"/>
    <w:tmpl w:val="45E27D88"/>
    <w:lvl w:ilvl="0" w:tplc="6722F8D4">
      <w:start w:val="1"/>
      <w:numFmt w:val="decimal"/>
      <w:lvlText w:val="%1"/>
      <w:lvlJc w:val="left"/>
    </w:lvl>
    <w:lvl w:ilvl="1" w:tplc="73FCE9AA">
      <w:start w:val="24"/>
      <w:numFmt w:val="decimal"/>
      <w:lvlText w:val="%2."/>
      <w:lvlJc w:val="left"/>
    </w:lvl>
    <w:lvl w:ilvl="2" w:tplc="CDA4AFA4">
      <w:numFmt w:val="decimal"/>
      <w:lvlText w:val=""/>
      <w:lvlJc w:val="left"/>
    </w:lvl>
    <w:lvl w:ilvl="3" w:tplc="A1B2B46C">
      <w:numFmt w:val="decimal"/>
      <w:lvlText w:val=""/>
      <w:lvlJc w:val="left"/>
    </w:lvl>
    <w:lvl w:ilvl="4" w:tplc="3408794E">
      <w:numFmt w:val="decimal"/>
      <w:lvlText w:val=""/>
      <w:lvlJc w:val="left"/>
    </w:lvl>
    <w:lvl w:ilvl="5" w:tplc="076C01FA">
      <w:numFmt w:val="decimal"/>
      <w:lvlText w:val=""/>
      <w:lvlJc w:val="left"/>
    </w:lvl>
    <w:lvl w:ilvl="6" w:tplc="2F50575E">
      <w:numFmt w:val="decimal"/>
      <w:lvlText w:val=""/>
      <w:lvlJc w:val="left"/>
    </w:lvl>
    <w:lvl w:ilvl="7" w:tplc="32FC61F8">
      <w:numFmt w:val="decimal"/>
      <w:lvlText w:val=""/>
      <w:lvlJc w:val="left"/>
    </w:lvl>
    <w:lvl w:ilvl="8" w:tplc="DE62E750">
      <w:numFmt w:val="decimal"/>
      <w:lvlText w:val=""/>
      <w:lvlJc w:val="left"/>
    </w:lvl>
  </w:abstractNum>
  <w:abstractNum w:abstractNumId="11" w15:restartNumberingAfterBreak="0">
    <w:nsid w:val="3F2DBA31"/>
    <w:multiLevelType w:val="hybridMultilevel"/>
    <w:tmpl w:val="65E0A38E"/>
    <w:lvl w:ilvl="0" w:tplc="F7341A3A">
      <w:start w:val="1"/>
      <w:numFmt w:val="decimal"/>
      <w:lvlText w:val="17.%1."/>
      <w:lvlJc w:val="left"/>
    </w:lvl>
    <w:lvl w:ilvl="1" w:tplc="6BE0055C">
      <w:start w:val="1"/>
      <w:numFmt w:val="upperLetter"/>
      <w:lvlText w:val="%2"/>
      <w:lvlJc w:val="left"/>
    </w:lvl>
    <w:lvl w:ilvl="2" w:tplc="1910F568">
      <w:numFmt w:val="decimal"/>
      <w:lvlText w:val=""/>
      <w:lvlJc w:val="left"/>
    </w:lvl>
    <w:lvl w:ilvl="3" w:tplc="3C8C1146">
      <w:numFmt w:val="decimal"/>
      <w:lvlText w:val=""/>
      <w:lvlJc w:val="left"/>
    </w:lvl>
    <w:lvl w:ilvl="4" w:tplc="1BAC00E0">
      <w:numFmt w:val="decimal"/>
      <w:lvlText w:val=""/>
      <w:lvlJc w:val="left"/>
    </w:lvl>
    <w:lvl w:ilvl="5" w:tplc="DB000AE2">
      <w:numFmt w:val="decimal"/>
      <w:lvlText w:val=""/>
      <w:lvlJc w:val="left"/>
    </w:lvl>
    <w:lvl w:ilvl="6" w:tplc="C226C594">
      <w:numFmt w:val="decimal"/>
      <w:lvlText w:val=""/>
      <w:lvlJc w:val="left"/>
    </w:lvl>
    <w:lvl w:ilvl="7" w:tplc="473E8FA2">
      <w:numFmt w:val="decimal"/>
      <w:lvlText w:val=""/>
      <w:lvlJc w:val="left"/>
    </w:lvl>
    <w:lvl w:ilvl="8" w:tplc="A4C216F0">
      <w:numFmt w:val="decimal"/>
      <w:lvlText w:val=""/>
      <w:lvlJc w:val="left"/>
    </w:lvl>
  </w:abstractNum>
  <w:abstractNum w:abstractNumId="12" w15:restartNumberingAfterBreak="0">
    <w:nsid w:val="41A7C4C9"/>
    <w:multiLevelType w:val="hybridMultilevel"/>
    <w:tmpl w:val="90B04C76"/>
    <w:lvl w:ilvl="0" w:tplc="C7408A22">
      <w:start w:val="3"/>
      <w:numFmt w:val="decimal"/>
      <w:lvlText w:val="%1."/>
      <w:lvlJc w:val="left"/>
    </w:lvl>
    <w:lvl w:ilvl="1" w:tplc="B388D4D2">
      <w:numFmt w:val="decimal"/>
      <w:lvlText w:val=""/>
      <w:lvlJc w:val="left"/>
    </w:lvl>
    <w:lvl w:ilvl="2" w:tplc="2EB06E5A">
      <w:numFmt w:val="decimal"/>
      <w:lvlText w:val=""/>
      <w:lvlJc w:val="left"/>
    </w:lvl>
    <w:lvl w:ilvl="3" w:tplc="D9287922">
      <w:numFmt w:val="decimal"/>
      <w:lvlText w:val=""/>
      <w:lvlJc w:val="left"/>
    </w:lvl>
    <w:lvl w:ilvl="4" w:tplc="A89AACC4">
      <w:numFmt w:val="decimal"/>
      <w:lvlText w:val=""/>
      <w:lvlJc w:val="left"/>
    </w:lvl>
    <w:lvl w:ilvl="5" w:tplc="53545320">
      <w:numFmt w:val="decimal"/>
      <w:lvlText w:val=""/>
      <w:lvlJc w:val="left"/>
    </w:lvl>
    <w:lvl w:ilvl="6" w:tplc="55109F42">
      <w:numFmt w:val="decimal"/>
      <w:lvlText w:val=""/>
      <w:lvlJc w:val="left"/>
    </w:lvl>
    <w:lvl w:ilvl="7" w:tplc="2EEA56FA">
      <w:numFmt w:val="decimal"/>
      <w:lvlText w:val=""/>
      <w:lvlJc w:val="left"/>
    </w:lvl>
    <w:lvl w:ilvl="8" w:tplc="278C957C">
      <w:numFmt w:val="decimal"/>
      <w:lvlText w:val=""/>
      <w:lvlJc w:val="left"/>
    </w:lvl>
  </w:abstractNum>
  <w:abstractNum w:abstractNumId="13" w15:restartNumberingAfterBreak="0">
    <w:nsid w:val="431BD7B7"/>
    <w:multiLevelType w:val="hybridMultilevel"/>
    <w:tmpl w:val="7FF69FD4"/>
    <w:lvl w:ilvl="0" w:tplc="F614F97A">
      <w:start w:val="14"/>
      <w:numFmt w:val="decimal"/>
      <w:lvlText w:val="%1."/>
      <w:lvlJc w:val="left"/>
    </w:lvl>
    <w:lvl w:ilvl="1" w:tplc="5DC6F4D2">
      <w:start w:val="1"/>
      <w:numFmt w:val="upperLetter"/>
      <w:lvlText w:val="%2"/>
      <w:lvlJc w:val="left"/>
    </w:lvl>
    <w:lvl w:ilvl="2" w:tplc="9D7C3F60">
      <w:numFmt w:val="decimal"/>
      <w:lvlText w:val=""/>
      <w:lvlJc w:val="left"/>
    </w:lvl>
    <w:lvl w:ilvl="3" w:tplc="CD3C1FE8">
      <w:numFmt w:val="decimal"/>
      <w:lvlText w:val=""/>
      <w:lvlJc w:val="left"/>
    </w:lvl>
    <w:lvl w:ilvl="4" w:tplc="695EBDAE">
      <w:numFmt w:val="decimal"/>
      <w:lvlText w:val=""/>
      <w:lvlJc w:val="left"/>
    </w:lvl>
    <w:lvl w:ilvl="5" w:tplc="387EC5F0">
      <w:numFmt w:val="decimal"/>
      <w:lvlText w:val=""/>
      <w:lvlJc w:val="left"/>
    </w:lvl>
    <w:lvl w:ilvl="6" w:tplc="19448F20">
      <w:numFmt w:val="decimal"/>
      <w:lvlText w:val=""/>
      <w:lvlJc w:val="left"/>
    </w:lvl>
    <w:lvl w:ilvl="7" w:tplc="34FE6644">
      <w:numFmt w:val="decimal"/>
      <w:lvlText w:val=""/>
      <w:lvlJc w:val="left"/>
    </w:lvl>
    <w:lvl w:ilvl="8" w:tplc="B63E0AD8">
      <w:numFmt w:val="decimal"/>
      <w:lvlText w:val=""/>
      <w:lvlJc w:val="left"/>
    </w:lvl>
  </w:abstractNum>
  <w:abstractNum w:abstractNumId="14" w15:restartNumberingAfterBreak="0">
    <w:nsid w:val="4353D0CD"/>
    <w:multiLevelType w:val="hybridMultilevel"/>
    <w:tmpl w:val="6BF2841C"/>
    <w:lvl w:ilvl="0" w:tplc="9BA47670">
      <w:start w:val="40"/>
      <w:numFmt w:val="decimal"/>
      <w:lvlText w:val="%1."/>
      <w:lvlJc w:val="left"/>
    </w:lvl>
    <w:lvl w:ilvl="1" w:tplc="12EE723E">
      <w:numFmt w:val="decimal"/>
      <w:lvlText w:val=""/>
      <w:lvlJc w:val="left"/>
    </w:lvl>
    <w:lvl w:ilvl="2" w:tplc="276CC752">
      <w:numFmt w:val="decimal"/>
      <w:lvlText w:val=""/>
      <w:lvlJc w:val="left"/>
    </w:lvl>
    <w:lvl w:ilvl="3" w:tplc="124409E8">
      <w:numFmt w:val="decimal"/>
      <w:lvlText w:val=""/>
      <w:lvlJc w:val="left"/>
    </w:lvl>
    <w:lvl w:ilvl="4" w:tplc="5A9C95AA">
      <w:numFmt w:val="decimal"/>
      <w:lvlText w:val=""/>
      <w:lvlJc w:val="left"/>
    </w:lvl>
    <w:lvl w:ilvl="5" w:tplc="46F48800">
      <w:numFmt w:val="decimal"/>
      <w:lvlText w:val=""/>
      <w:lvlJc w:val="left"/>
    </w:lvl>
    <w:lvl w:ilvl="6" w:tplc="F21265B0">
      <w:numFmt w:val="decimal"/>
      <w:lvlText w:val=""/>
      <w:lvlJc w:val="left"/>
    </w:lvl>
    <w:lvl w:ilvl="7" w:tplc="71CAC918">
      <w:numFmt w:val="decimal"/>
      <w:lvlText w:val=""/>
      <w:lvlJc w:val="left"/>
    </w:lvl>
    <w:lvl w:ilvl="8" w:tplc="47E45D72">
      <w:numFmt w:val="decimal"/>
      <w:lvlText w:val=""/>
      <w:lvlJc w:val="left"/>
    </w:lvl>
  </w:abstractNum>
  <w:abstractNum w:abstractNumId="15" w15:restartNumberingAfterBreak="0">
    <w:nsid w:val="436C6125"/>
    <w:multiLevelType w:val="hybridMultilevel"/>
    <w:tmpl w:val="EFF4092A"/>
    <w:lvl w:ilvl="0" w:tplc="D12AC2B4">
      <w:start w:val="1"/>
      <w:numFmt w:val="decimal"/>
      <w:lvlText w:val="%1"/>
      <w:lvlJc w:val="left"/>
    </w:lvl>
    <w:lvl w:ilvl="1" w:tplc="2924A822">
      <w:start w:val="22"/>
      <w:numFmt w:val="decimal"/>
      <w:lvlText w:val="%2."/>
      <w:lvlJc w:val="left"/>
    </w:lvl>
    <w:lvl w:ilvl="2" w:tplc="C3E47438">
      <w:numFmt w:val="decimal"/>
      <w:lvlText w:val=""/>
      <w:lvlJc w:val="left"/>
    </w:lvl>
    <w:lvl w:ilvl="3" w:tplc="0C404E4E">
      <w:numFmt w:val="decimal"/>
      <w:lvlText w:val=""/>
      <w:lvlJc w:val="left"/>
    </w:lvl>
    <w:lvl w:ilvl="4" w:tplc="7D326F98">
      <w:numFmt w:val="decimal"/>
      <w:lvlText w:val=""/>
      <w:lvlJc w:val="left"/>
    </w:lvl>
    <w:lvl w:ilvl="5" w:tplc="9BEE7C24">
      <w:numFmt w:val="decimal"/>
      <w:lvlText w:val=""/>
      <w:lvlJc w:val="left"/>
    </w:lvl>
    <w:lvl w:ilvl="6" w:tplc="16FE58D0">
      <w:numFmt w:val="decimal"/>
      <w:lvlText w:val=""/>
      <w:lvlJc w:val="left"/>
    </w:lvl>
    <w:lvl w:ilvl="7" w:tplc="B656A686">
      <w:numFmt w:val="decimal"/>
      <w:lvlText w:val=""/>
      <w:lvlJc w:val="left"/>
    </w:lvl>
    <w:lvl w:ilvl="8" w:tplc="13F01A46">
      <w:numFmt w:val="decimal"/>
      <w:lvlText w:val=""/>
      <w:lvlJc w:val="left"/>
    </w:lvl>
  </w:abstractNum>
  <w:abstractNum w:abstractNumId="16" w15:restartNumberingAfterBreak="0">
    <w:nsid w:val="4E6AFB66"/>
    <w:multiLevelType w:val="hybridMultilevel"/>
    <w:tmpl w:val="657EF382"/>
    <w:lvl w:ilvl="0" w:tplc="734E143C">
      <w:start w:val="4"/>
      <w:numFmt w:val="decimal"/>
      <w:lvlText w:val="%1."/>
      <w:lvlJc w:val="left"/>
    </w:lvl>
    <w:lvl w:ilvl="1" w:tplc="8D9C4128">
      <w:numFmt w:val="decimal"/>
      <w:lvlText w:val=""/>
      <w:lvlJc w:val="left"/>
    </w:lvl>
    <w:lvl w:ilvl="2" w:tplc="2990FD42">
      <w:numFmt w:val="decimal"/>
      <w:lvlText w:val=""/>
      <w:lvlJc w:val="left"/>
    </w:lvl>
    <w:lvl w:ilvl="3" w:tplc="5C049EE2">
      <w:numFmt w:val="decimal"/>
      <w:lvlText w:val=""/>
      <w:lvlJc w:val="left"/>
    </w:lvl>
    <w:lvl w:ilvl="4" w:tplc="B586567E">
      <w:numFmt w:val="decimal"/>
      <w:lvlText w:val=""/>
      <w:lvlJc w:val="left"/>
    </w:lvl>
    <w:lvl w:ilvl="5" w:tplc="A852C668">
      <w:numFmt w:val="decimal"/>
      <w:lvlText w:val=""/>
      <w:lvlJc w:val="left"/>
    </w:lvl>
    <w:lvl w:ilvl="6" w:tplc="12548CFA">
      <w:numFmt w:val="decimal"/>
      <w:lvlText w:val=""/>
      <w:lvlJc w:val="left"/>
    </w:lvl>
    <w:lvl w:ilvl="7" w:tplc="FDAC6CAE">
      <w:numFmt w:val="decimal"/>
      <w:lvlText w:val=""/>
      <w:lvlJc w:val="left"/>
    </w:lvl>
    <w:lvl w:ilvl="8" w:tplc="DF6E358C">
      <w:numFmt w:val="decimal"/>
      <w:lvlText w:val=""/>
      <w:lvlJc w:val="left"/>
    </w:lvl>
  </w:abstractNum>
  <w:abstractNum w:abstractNumId="17" w15:restartNumberingAfterBreak="0">
    <w:nsid w:val="519B500D"/>
    <w:multiLevelType w:val="hybridMultilevel"/>
    <w:tmpl w:val="E452E3C4"/>
    <w:lvl w:ilvl="0" w:tplc="7D06D3B6">
      <w:start w:val="1"/>
      <w:numFmt w:val="decimal"/>
      <w:lvlText w:val="%1"/>
      <w:lvlJc w:val="left"/>
    </w:lvl>
    <w:lvl w:ilvl="1" w:tplc="7E62E8B0">
      <w:start w:val="61"/>
      <w:numFmt w:val="upperLetter"/>
      <w:lvlText w:val="%2"/>
      <w:lvlJc w:val="left"/>
    </w:lvl>
    <w:lvl w:ilvl="2" w:tplc="627EEC76">
      <w:numFmt w:val="decimal"/>
      <w:lvlText w:val=""/>
      <w:lvlJc w:val="left"/>
    </w:lvl>
    <w:lvl w:ilvl="3" w:tplc="1F30D38C">
      <w:numFmt w:val="decimal"/>
      <w:lvlText w:val=""/>
      <w:lvlJc w:val="left"/>
    </w:lvl>
    <w:lvl w:ilvl="4" w:tplc="2F146756">
      <w:numFmt w:val="decimal"/>
      <w:lvlText w:val=""/>
      <w:lvlJc w:val="left"/>
    </w:lvl>
    <w:lvl w:ilvl="5" w:tplc="A8321928">
      <w:numFmt w:val="decimal"/>
      <w:lvlText w:val=""/>
      <w:lvlJc w:val="left"/>
    </w:lvl>
    <w:lvl w:ilvl="6" w:tplc="8770611A">
      <w:numFmt w:val="decimal"/>
      <w:lvlText w:val=""/>
      <w:lvlJc w:val="left"/>
    </w:lvl>
    <w:lvl w:ilvl="7" w:tplc="9F7CDE30">
      <w:numFmt w:val="decimal"/>
      <w:lvlText w:val=""/>
      <w:lvlJc w:val="left"/>
    </w:lvl>
    <w:lvl w:ilvl="8" w:tplc="65BEC45C">
      <w:numFmt w:val="decimal"/>
      <w:lvlText w:val=""/>
      <w:lvlJc w:val="left"/>
    </w:lvl>
  </w:abstractNum>
  <w:abstractNum w:abstractNumId="18" w15:restartNumberingAfterBreak="0">
    <w:nsid w:val="54E49EB4"/>
    <w:multiLevelType w:val="hybridMultilevel"/>
    <w:tmpl w:val="7054BCC0"/>
    <w:lvl w:ilvl="0" w:tplc="A7505C58">
      <w:start w:val="47"/>
      <w:numFmt w:val="decimal"/>
      <w:lvlText w:val="%1."/>
      <w:lvlJc w:val="left"/>
    </w:lvl>
    <w:lvl w:ilvl="1" w:tplc="1254692E">
      <w:numFmt w:val="decimal"/>
      <w:lvlText w:val=""/>
      <w:lvlJc w:val="left"/>
    </w:lvl>
    <w:lvl w:ilvl="2" w:tplc="706EA958">
      <w:numFmt w:val="decimal"/>
      <w:lvlText w:val=""/>
      <w:lvlJc w:val="left"/>
    </w:lvl>
    <w:lvl w:ilvl="3" w:tplc="48EAB61E">
      <w:numFmt w:val="decimal"/>
      <w:lvlText w:val=""/>
      <w:lvlJc w:val="left"/>
    </w:lvl>
    <w:lvl w:ilvl="4" w:tplc="1A92A0A4">
      <w:numFmt w:val="decimal"/>
      <w:lvlText w:val=""/>
      <w:lvlJc w:val="left"/>
    </w:lvl>
    <w:lvl w:ilvl="5" w:tplc="48E4A01A">
      <w:numFmt w:val="decimal"/>
      <w:lvlText w:val=""/>
      <w:lvlJc w:val="left"/>
    </w:lvl>
    <w:lvl w:ilvl="6" w:tplc="92BEF0AE">
      <w:numFmt w:val="decimal"/>
      <w:lvlText w:val=""/>
      <w:lvlJc w:val="left"/>
    </w:lvl>
    <w:lvl w:ilvl="7" w:tplc="C846C79C">
      <w:numFmt w:val="decimal"/>
      <w:lvlText w:val=""/>
      <w:lvlJc w:val="left"/>
    </w:lvl>
    <w:lvl w:ilvl="8" w:tplc="1EEEF21E">
      <w:numFmt w:val="decimal"/>
      <w:lvlText w:val=""/>
      <w:lvlJc w:val="left"/>
    </w:lvl>
  </w:abstractNum>
  <w:abstractNum w:abstractNumId="19" w15:restartNumberingAfterBreak="0">
    <w:nsid w:val="628C895D"/>
    <w:multiLevelType w:val="hybridMultilevel"/>
    <w:tmpl w:val="69A8B59C"/>
    <w:lvl w:ilvl="0" w:tplc="D72AF100">
      <w:start w:val="1"/>
      <w:numFmt w:val="decimal"/>
      <w:lvlText w:val="%1"/>
      <w:lvlJc w:val="left"/>
    </w:lvl>
    <w:lvl w:ilvl="1" w:tplc="19BA4604">
      <w:start w:val="1"/>
      <w:numFmt w:val="decimal"/>
      <w:lvlText w:val="23.%2."/>
      <w:lvlJc w:val="left"/>
    </w:lvl>
    <w:lvl w:ilvl="2" w:tplc="96B06A46">
      <w:numFmt w:val="decimal"/>
      <w:lvlText w:val=""/>
      <w:lvlJc w:val="left"/>
    </w:lvl>
    <w:lvl w:ilvl="3" w:tplc="7BE8E268">
      <w:numFmt w:val="decimal"/>
      <w:lvlText w:val=""/>
      <w:lvlJc w:val="left"/>
    </w:lvl>
    <w:lvl w:ilvl="4" w:tplc="544A248E">
      <w:numFmt w:val="decimal"/>
      <w:lvlText w:val=""/>
      <w:lvlJc w:val="left"/>
    </w:lvl>
    <w:lvl w:ilvl="5" w:tplc="BF26A0B0">
      <w:numFmt w:val="decimal"/>
      <w:lvlText w:val=""/>
      <w:lvlJc w:val="left"/>
    </w:lvl>
    <w:lvl w:ilvl="6" w:tplc="15466AEC">
      <w:numFmt w:val="decimal"/>
      <w:lvlText w:val=""/>
      <w:lvlJc w:val="left"/>
    </w:lvl>
    <w:lvl w:ilvl="7" w:tplc="6A5002A4">
      <w:numFmt w:val="decimal"/>
      <w:lvlText w:val=""/>
      <w:lvlJc w:val="left"/>
    </w:lvl>
    <w:lvl w:ilvl="8" w:tplc="9B4659B8">
      <w:numFmt w:val="decimal"/>
      <w:lvlText w:val=""/>
      <w:lvlJc w:val="left"/>
    </w:lvl>
  </w:abstractNum>
  <w:abstractNum w:abstractNumId="20" w15:restartNumberingAfterBreak="0">
    <w:nsid w:val="62BBD95A"/>
    <w:multiLevelType w:val="hybridMultilevel"/>
    <w:tmpl w:val="6BF87C02"/>
    <w:lvl w:ilvl="0" w:tplc="DC1A8C06">
      <w:start w:val="1"/>
      <w:numFmt w:val="decimal"/>
      <w:lvlText w:val="21.%1."/>
      <w:lvlJc w:val="left"/>
    </w:lvl>
    <w:lvl w:ilvl="1" w:tplc="669865C4">
      <w:numFmt w:val="decimal"/>
      <w:lvlText w:val=""/>
      <w:lvlJc w:val="left"/>
    </w:lvl>
    <w:lvl w:ilvl="2" w:tplc="81B47084">
      <w:numFmt w:val="decimal"/>
      <w:lvlText w:val=""/>
      <w:lvlJc w:val="left"/>
    </w:lvl>
    <w:lvl w:ilvl="3" w:tplc="DDA47284">
      <w:numFmt w:val="decimal"/>
      <w:lvlText w:val=""/>
      <w:lvlJc w:val="left"/>
    </w:lvl>
    <w:lvl w:ilvl="4" w:tplc="C1C40D3A">
      <w:numFmt w:val="decimal"/>
      <w:lvlText w:val=""/>
      <w:lvlJc w:val="left"/>
    </w:lvl>
    <w:lvl w:ilvl="5" w:tplc="C3B690F6">
      <w:numFmt w:val="decimal"/>
      <w:lvlText w:val=""/>
      <w:lvlJc w:val="left"/>
    </w:lvl>
    <w:lvl w:ilvl="6" w:tplc="AA227892">
      <w:numFmt w:val="decimal"/>
      <w:lvlText w:val=""/>
      <w:lvlJc w:val="left"/>
    </w:lvl>
    <w:lvl w:ilvl="7" w:tplc="E076CE30">
      <w:numFmt w:val="decimal"/>
      <w:lvlText w:val=""/>
      <w:lvlJc w:val="left"/>
    </w:lvl>
    <w:lvl w:ilvl="8" w:tplc="8F702C62">
      <w:numFmt w:val="decimal"/>
      <w:lvlText w:val=""/>
      <w:lvlJc w:val="left"/>
    </w:lvl>
  </w:abstractNum>
  <w:abstractNum w:abstractNumId="21" w15:restartNumberingAfterBreak="0">
    <w:nsid w:val="6763845E"/>
    <w:multiLevelType w:val="hybridMultilevel"/>
    <w:tmpl w:val="CDB09644"/>
    <w:lvl w:ilvl="0" w:tplc="15780D66">
      <w:start w:val="35"/>
      <w:numFmt w:val="decimal"/>
      <w:lvlText w:val="%1."/>
      <w:lvlJc w:val="left"/>
    </w:lvl>
    <w:lvl w:ilvl="1" w:tplc="46EC20AA">
      <w:numFmt w:val="decimal"/>
      <w:lvlText w:val=""/>
      <w:lvlJc w:val="left"/>
    </w:lvl>
    <w:lvl w:ilvl="2" w:tplc="82BCD164">
      <w:numFmt w:val="decimal"/>
      <w:lvlText w:val=""/>
      <w:lvlJc w:val="left"/>
    </w:lvl>
    <w:lvl w:ilvl="3" w:tplc="881616C4">
      <w:numFmt w:val="decimal"/>
      <w:lvlText w:val=""/>
      <w:lvlJc w:val="left"/>
    </w:lvl>
    <w:lvl w:ilvl="4" w:tplc="BD782182">
      <w:numFmt w:val="decimal"/>
      <w:lvlText w:val=""/>
      <w:lvlJc w:val="left"/>
    </w:lvl>
    <w:lvl w:ilvl="5" w:tplc="F70E94AC">
      <w:numFmt w:val="decimal"/>
      <w:lvlText w:val=""/>
      <w:lvlJc w:val="left"/>
    </w:lvl>
    <w:lvl w:ilvl="6" w:tplc="139A6AC8">
      <w:numFmt w:val="decimal"/>
      <w:lvlText w:val=""/>
      <w:lvlJc w:val="left"/>
    </w:lvl>
    <w:lvl w:ilvl="7" w:tplc="1B3AC860">
      <w:numFmt w:val="decimal"/>
      <w:lvlText w:val=""/>
      <w:lvlJc w:val="left"/>
    </w:lvl>
    <w:lvl w:ilvl="8" w:tplc="BAE20074">
      <w:numFmt w:val="decimal"/>
      <w:lvlText w:val=""/>
      <w:lvlJc w:val="left"/>
    </w:lvl>
  </w:abstractNum>
  <w:abstractNum w:abstractNumId="22" w15:restartNumberingAfterBreak="0">
    <w:nsid w:val="6B68079A"/>
    <w:multiLevelType w:val="hybridMultilevel"/>
    <w:tmpl w:val="53569990"/>
    <w:lvl w:ilvl="0" w:tplc="B860B3B8">
      <w:start w:val="1"/>
      <w:numFmt w:val="decimal"/>
      <w:lvlText w:val="3.%1."/>
      <w:lvlJc w:val="left"/>
    </w:lvl>
    <w:lvl w:ilvl="1" w:tplc="3F645304">
      <w:numFmt w:val="decimal"/>
      <w:lvlText w:val=""/>
      <w:lvlJc w:val="left"/>
    </w:lvl>
    <w:lvl w:ilvl="2" w:tplc="3BEC352E">
      <w:numFmt w:val="decimal"/>
      <w:lvlText w:val=""/>
      <w:lvlJc w:val="left"/>
    </w:lvl>
    <w:lvl w:ilvl="3" w:tplc="B1929D46">
      <w:numFmt w:val="decimal"/>
      <w:lvlText w:val=""/>
      <w:lvlJc w:val="left"/>
    </w:lvl>
    <w:lvl w:ilvl="4" w:tplc="358230AC">
      <w:numFmt w:val="decimal"/>
      <w:lvlText w:val=""/>
      <w:lvlJc w:val="left"/>
    </w:lvl>
    <w:lvl w:ilvl="5" w:tplc="8D06BA32">
      <w:numFmt w:val="decimal"/>
      <w:lvlText w:val=""/>
      <w:lvlJc w:val="left"/>
    </w:lvl>
    <w:lvl w:ilvl="6" w:tplc="93C2EDF2">
      <w:numFmt w:val="decimal"/>
      <w:lvlText w:val=""/>
      <w:lvlJc w:val="left"/>
    </w:lvl>
    <w:lvl w:ilvl="7" w:tplc="1E0CFAD6">
      <w:numFmt w:val="decimal"/>
      <w:lvlText w:val=""/>
      <w:lvlJc w:val="left"/>
    </w:lvl>
    <w:lvl w:ilvl="8" w:tplc="AA9C9750">
      <w:numFmt w:val="decimal"/>
      <w:lvlText w:val=""/>
      <w:lvlJc w:val="left"/>
    </w:lvl>
  </w:abstractNum>
  <w:abstractNum w:abstractNumId="23" w15:restartNumberingAfterBreak="0">
    <w:nsid w:val="721DA317"/>
    <w:multiLevelType w:val="hybridMultilevel"/>
    <w:tmpl w:val="93E2EEC6"/>
    <w:lvl w:ilvl="0" w:tplc="A2202C12">
      <w:start w:val="1"/>
      <w:numFmt w:val="decimal"/>
      <w:lvlText w:val="%1"/>
      <w:lvlJc w:val="left"/>
    </w:lvl>
    <w:lvl w:ilvl="1" w:tplc="2526813E">
      <w:start w:val="26"/>
      <w:numFmt w:val="decimal"/>
      <w:lvlText w:val="%2."/>
      <w:lvlJc w:val="left"/>
    </w:lvl>
    <w:lvl w:ilvl="2" w:tplc="C05C2564">
      <w:numFmt w:val="decimal"/>
      <w:lvlText w:val=""/>
      <w:lvlJc w:val="left"/>
    </w:lvl>
    <w:lvl w:ilvl="3" w:tplc="F550A89A">
      <w:numFmt w:val="decimal"/>
      <w:lvlText w:val=""/>
      <w:lvlJc w:val="left"/>
    </w:lvl>
    <w:lvl w:ilvl="4" w:tplc="C22A769E">
      <w:numFmt w:val="decimal"/>
      <w:lvlText w:val=""/>
      <w:lvlJc w:val="left"/>
    </w:lvl>
    <w:lvl w:ilvl="5" w:tplc="27A2B464">
      <w:numFmt w:val="decimal"/>
      <w:lvlText w:val=""/>
      <w:lvlJc w:val="left"/>
    </w:lvl>
    <w:lvl w:ilvl="6" w:tplc="018C914E">
      <w:numFmt w:val="decimal"/>
      <w:lvlText w:val=""/>
      <w:lvlJc w:val="left"/>
    </w:lvl>
    <w:lvl w:ilvl="7" w:tplc="ECDE96A4">
      <w:numFmt w:val="decimal"/>
      <w:lvlText w:val=""/>
      <w:lvlJc w:val="left"/>
    </w:lvl>
    <w:lvl w:ilvl="8" w:tplc="BD364B50">
      <w:numFmt w:val="decimal"/>
      <w:lvlText w:val=""/>
      <w:lvlJc w:val="left"/>
    </w:lvl>
  </w:abstractNum>
  <w:abstractNum w:abstractNumId="24" w15:restartNumberingAfterBreak="0">
    <w:nsid w:val="75A2A8D4"/>
    <w:multiLevelType w:val="hybridMultilevel"/>
    <w:tmpl w:val="A3E06088"/>
    <w:lvl w:ilvl="0" w:tplc="CFBA9C76">
      <w:start w:val="1"/>
      <w:numFmt w:val="decimal"/>
      <w:lvlText w:val="35.%1."/>
      <w:lvlJc w:val="left"/>
    </w:lvl>
    <w:lvl w:ilvl="1" w:tplc="F3D6EBF8">
      <w:numFmt w:val="decimal"/>
      <w:lvlText w:val=""/>
      <w:lvlJc w:val="left"/>
    </w:lvl>
    <w:lvl w:ilvl="2" w:tplc="22B6F3C0">
      <w:numFmt w:val="decimal"/>
      <w:lvlText w:val=""/>
      <w:lvlJc w:val="left"/>
    </w:lvl>
    <w:lvl w:ilvl="3" w:tplc="A07AD786">
      <w:numFmt w:val="decimal"/>
      <w:lvlText w:val=""/>
      <w:lvlJc w:val="left"/>
    </w:lvl>
    <w:lvl w:ilvl="4" w:tplc="BC28E9BA">
      <w:numFmt w:val="decimal"/>
      <w:lvlText w:val=""/>
      <w:lvlJc w:val="left"/>
    </w:lvl>
    <w:lvl w:ilvl="5" w:tplc="1C1A8760">
      <w:numFmt w:val="decimal"/>
      <w:lvlText w:val=""/>
      <w:lvlJc w:val="left"/>
    </w:lvl>
    <w:lvl w:ilvl="6" w:tplc="10865754">
      <w:numFmt w:val="decimal"/>
      <w:lvlText w:val=""/>
      <w:lvlJc w:val="left"/>
    </w:lvl>
    <w:lvl w:ilvl="7" w:tplc="AC6AFC48">
      <w:numFmt w:val="decimal"/>
      <w:lvlText w:val=""/>
      <w:lvlJc w:val="left"/>
    </w:lvl>
    <w:lvl w:ilvl="8" w:tplc="027811BA">
      <w:numFmt w:val="decimal"/>
      <w:lvlText w:val=""/>
      <w:lvlJc w:val="left"/>
    </w:lvl>
  </w:abstractNum>
  <w:abstractNum w:abstractNumId="25" w15:restartNumberingAfterBreak="0">
    <w:nsid w:val="79838CB2"/>
    <w:multiLevelType w:val="hybridMultilevel"/>
    <w:tmpl w:val="9B302836"/>
    <w:lvl w:ilvl="0" w:tplc="065AE3A0">
      <w:start w:val="22"/>
      <w:numFmt w:val="upperLetter"/>
      <w:lvlText w:val="%1"/>
      <w:lvlJc w:val="left"/>
    </w:lvl>
    <w:lvl w:ilvl="1" w:tplc="223A6A42">
      <w:numFmt w:val="decimal"/>
      <w:lvlText w:val=""/>
      <w:lvlJc w:val="left"/>
    </w:lvl>
    <w:lvl w:ilvl="2" w:tplc="DC0401C2">
      <w:numFmt w:val="decimal"/>
      <w:lvlText w:val=""/>
      <w:lvlJc w:val="left"/>
    </w:lvl>
    <w:lvl w:ilvl="3" w:tplc="E7C40CB6">
      <w:numFmt w:val="decimal"/>
      <w:lvlText w:val=""/>
      <w:lvlJc w:val="left"/>
    </w:lvl>
    <w:lvl w:ilvl="4" w:tplc="17487076">
      <w:numFmt w:val="decimal"/>
      <w:lvlText w:val=""/>
      <w:lvlJc w:val="left"/>
    </w:lvl>
    <w:lvl w:ilvl="5" w:tplc="007E621C">
      <w:numFmt w:val="decimal"/>
      <w:lvlText w:val=""/>
      <w:lvlJc w:val="left"/>
    </w:lvl>
    <w:lvl w:ilvl="6" w:tplc="677C73CA">
      <w:numFmt w:val="decimal"/>
      <w:lvlText w:val=""/>
      <w:lvlJc w:val="left"/>
    </w:lvl>
    <w:lvl w:ilvl="7" w:tplc="90326EA4">
      <w:numFmt w:val="decimal"/>
      <w:lvlText w:val=""/>
      <w:lvlJc w:val="left"/>
    </w:lvl>
    <w:lvl w:ilvl="8" w:tplc="E59C1322">
      <w:numFmt w:val="decimal"/>
      <w:lvlText w:val=""/>
      <w:lvlJc w:val="left"/>
    </w:lvl>
  </w:abstractNum>
  <w:abstractNum w:abstractNumId="26" w15:restartNumberingAfterBreak="0">
    <w:nsid w:val="7C83E458"/>
    <w:multiLevelType w:val="hybridMultilevel"/>
    <w:tmpl w:val="554EE2DE"/>
    <w:lvl w:ilvl="0" w:tplc="0EF40494">
      <w:start w:val="18"/>
      <w:numFmt w:val="decimal"/>
      <w:lvlText w:val="%1."/>
      <w:lvlJc w:val="left"/>
    </w:lvl>
    <w:lvl w:ilvl="1" w:tplc="FA40FE6A">
      <w:start w:val="1"/>
      <w:numFmt w:val="upperLetter"/>
      <w:lvlText w:val="%2"/>
      <w:lvlJc w:val="left"/>
    </w:lvl>
    <w:lvl w:ilvl="2" w:tplc="BE08ED34">
      <w:numFmt w:val="decimal"/>
      <w:lvlText w:val=""/>
      <w:lvlJc w:val="left"/>
    </w:lvl>
    <w:lvl w:ilvl="3" w:tplc="9DBE2346">
      <w:numFmt w:val="decimal"/>
      <w:lvlText w:val=""/>
      <w:lvlJc w:val="left"/>
    </w:lvl>
    <w:lvl w:ilvl="4" w:tplc="88A2511C">
      <w:numFmt w:val="decimal"/>
      <w:lvlText w:val=""/>
      <w:lvlJc w:val="left"/>
    </w:lvl>
    <w:lvl w:ilvl="5" w:tplc="256E4040">
      <w:numFmt w:val="decimal"/>
      <w:lvlText w:val=""/>
      <w:lvlJc w:val="left"/>
    </w:lvl>
    <w:lvl w:ilvl="6" w:tplc="6336AD44">
      <w:numFmt w:val="decimal"/>
      <w:lvlText w:val=""/>
      <w:lvlJc w:val="left"/>
    </w:lvl>
    <w:lvl w:ilvl="7" w:tplc="9BAA4DA6">
      <w:numFmt w:val="decimal"/>
      <w:lvlText w:val=""/>
      <w:lvlJc w:val="left"/>
    </w:lvl>
    <w:lvl w:ilvl="8" w:tplc="593E1228">
      <w:numFmt w:val="decimal"/>
      <w:lvlText w:val=""/>
      <w:lvlJc w:val="left"/>
    </w:lvl>
  </w:abstractNum>
  <w:abstractNum w:abstractNumId="27" w15:restartNumberingAfterBreak="0">
    <w:nsid w:val="7FDCC233"/>
    <w:multiLevelType w:val="hybridMultilevel"/>
    <w:tmpl w:val="F77A885C"/>
    <w:lvl w:ilvl="0" w:tplc="BC324D1C">
      <w:start w:val="1"/>
      <w:numFmt w:val="decimal"/>
      <w:lvlText w:val="%1."/>
      <w:lvlJc w:val="left"/>
    </w:lvl>
    <w:lvl w:ilvl="1" w:tplc="9E688FAE">
      <w:start w:val="1"/>
      <w:numFmt w:val="upperLetter"/>
      <w:lvlText w:val="%2"/>
      <w:lvlJc w:val="left"/>
    </w:lvl>
    <w:lvl w:ilvl="2" w:tplc="69880326">
      <w:numFmt w:val="decimal"/>
      <w:lvlText w:val=""/>
      <w:lvlJc w:val="left"/>
    </w:lvl>
    <w:lvl w:ilvl="3" w:tplc="359855F2">
      <w:numFmt w:val="decimal"/>
      <w:lvlText w:val=""/>
      <w:lvlJc w:val="left"/>
    </w:lvl>
    <w:lvl w:ilvl="4" w:tplc="8A208876">
      <w:numFmt w:val="decimal"/>
      <w:lvlText w:val=""/>
      <w:lvlJc w:val="left"/>
    </w:lvl>
    <w:lvl w:ilvl="5" w:tplc="A5C2B1F4">
      <w:numFmt w:val="decimal"/>
      <w:lvlText w:val=""/>
      <w:lvlJc w:val="left"/>
    </w:lvl>
    <w:lvl w:ilvl="6" w:tplc="7AC8B350">
      <w:numFmt w:val="decimal"/>
      <w:lvlText w:val=""/>
      <w:lvlJc w:val="left"/>
    </w:lvl>
    <w:lvl w:ilvl="7" w:tplc="A9443AE0">
      <w:numFmt w:val="decimal"/>
      <w:lvlText w:val=""/>
      <w:lvlJc w:val="left"/>
    </w:lvl>
    <w:lvl w:ilvl="8" w:tplc="08445550">
      <w:numFmt w:val="decimal"/>
      <w:lvlText w:val=""/>
      <w:lvlJc w:val="left"/>
    </w:lvl>
  </w:abstractNum>
  <w:num w:numId="1">
    <w:abstractNumId w:val="2"/>
  </w:num>
  <w:num w:numId="2">
    <w:abstractNumId w:val="27"/>
  </w:num>
  <w:num w:numId="3">
    <w:abstractNumId w:val="4"/>
  </w:num>
  <w:num w:numId="4">
    <w:abstractNumId w:val="12"/>
  </w:num>
  <w:num w:numId="5">
    <w:abstractNumId w:val="22"/>
  </w:num>
  <w:num w:numId="6">
    <w:abstractNumId w:val="16"/>
  </w:num>
  <w:num w:numId="7">
    <w:abstractNumId w:val="8"/>
  </w:num>
  <w:num w:numId="8">
    <w:abstractNumId w:val="17"/>
  </w:num>
  <w:num w:numId="9">
    <w:abstractNumId w:val="13"/>
  </w:num>
  <w:num w:numId="10">
    <w:abstractNumId w:val="11"/>
  </w:num>
  <w:num w:numId="11">
    <w:abstractNumId w:val="26"/>
  </w:num>
  <w:num w:numId="12">
    <w:abstractNumId w:val="7"/>
  </w:num>
  <w:num w:numId="13">
    <w:abstractNumId w:val="20"/>
  </w:num>
  <w:num w:numId="14">
    <w:abstractNumId w:val="15"/>
  </w:num>
  <w:num w:numId="15">
    <w:abstractNumId w:val="19"/>
  </w:num>
  <w:num w:numId="16">
    <w:abstractNumId w:val="10"/>
  </w:num>
  <w:num w:numId="17">
    <w:abstractNumId w:val="23"/>
  </w:num>
  <w:num w:numId="18">
    <w:abstractNumId w:val="6"/>
  </w:num>
  <w:num w:numId="19">
    <w:abstractNumId w:val="9"/>
  </w:num>
  <w:num w:numId="20">
    <w:abstractNumId w:val="21"/>
  </w:num>
  <w:num w:numId="21">
    <w:abstractNumId w:val="24"/>
  </w:num>
  <w:num w:numId="22">
    <w:abstractNumId w:val="0"/>
  </w:num>
  <w:num w:numId="23">
    <w:abstractNumId w:val="25"/>
  </w:num>
  <w:num w:numId="24">
    <w:abstractNumId w:val="14"/>
  </w:num>
  <w:num w:numId="25">
    <w:abstractNumId w:val="1"/>
  </w:num>
  <w:num w:numId="26">
    <w:abstractNumId w:val="3"/>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7D"/>
    <w:rsid w:val="00041491"/>
    <w:rsid w:val="0005746D"/>
    <w:rsid w:val="00057E7D"/>
    <w:rsid w:val="00142235"/>
    <w:rsid w:val="001D7D7B"/>
    <w:rsid w:val="00200194"/>
    <w:rsid w:val="0022197E"/>
    <w:rsid w:val="00241DB8"/>
    <w:rsid w:val="00263B05"/>
    <w:rsid w:val="00277503"/>
    <w:rsid w:val="00405316"/>
    <w:rsid w:val="00482554"/>
    <w:rsid w:val="004831FF"/>
    <w:rsid w:val="00484A27"/>
    <w:rsid w:val="00487440"/>
    <w:rsid w:val="005E02A1"/>
    <w:rsid w:val="007402B0"/>
    <w:rsid w:val="007405E5"/>
    <w:rsid w:val="007B255F"/>
    <w:rsid w:val="00862BA2"/>
    <w:rsid w:val="00881C5E"/>
    <w:rsid w:val="00901BEB"/>
    <w:rsid w:val="009266F0"/>
    <w:rsid w:val="00955B77"/>
    <w:rsid w:val="009B0BE7"/>
    <w:rsid w:val="00A9769F"/>
    <w:rsid w:val="00B03DD1"/>
    <w:rsid w:val="00BD3B7E"/>
    <w:rsid w:val="00C47700"/>
    <w:rsid w:val="00CB6211"/>
    <w:rsid w:val="00CF5843"/>
    <w:rsid w:val="00F06E3C"/>
    <w:rsid w:val="00F14394"/>
    <w:rsid w:val="00F650C6"/>
    <w:rsid w:val="00FB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38A13-FE13-47F4-A723-6167ABAB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06E3C"/>
    <w:pPr>
      <w:ind w:left="720"/>
      <w:contextualSpacing/>
    </w:pPr>
  </w:style>
  <w:style w:type="paragraph" w:styleId="Antrats">
    <w:name w:val="header"/>
    <w:basedOn w:val="prastasis"/>
    <w:link w:val="AntratsDiagrama"/>
    <w:uiPriority w:val="99"/>
    <w:unhideWhenUsed/>
    <w:rsid w:val="00F14394"/>
    <w:pPr>
      <w:tabs>
        <w:tab w:val="center" w:pos="4819"/>
        <w:tab w:val="right" w:pos="9638"/>
      </w:tabs>
    </w:pPr>
  </w:style>
  <w:style w:type="character" w:customStyle="1" w:styleId="AntratsDiagrama">
    <w:name w:val="Antraštės Diagrama"/>
    <w:basedOn w:val="Numatytasispastraiposriftas"/>
    <w:link w:val="Antrats"/>
    <w:uiPriority w:val="99"/>
    <w:rsid w:val="00F14394"/>
  </w:style>
  <w:style w:type="paragraph" w:styleId="Porat">
    <w:name w:val="footer"/>
    <w:basedOn w:val="prastasis"/>
    <w:link w:val="PoratDiagrama"/>
    <w:uiPriority w:val="99"/>
    <w:unhideWhenUsed/>
    <w:rsid w:val="00F14394"/>
    <w:pPr>
      <w:tabs>
        <w:tab w:val="center" w:pos="4819"/>
        <w:tab w:val="right" w:pos="9638"/>
      </w:tabs>
    </w:pPr>
  </w:style>
  <w:style w:type="character" w:customStyle="1" w:styleId="PoratDiagrama">
    <w:name w:val="Poraštė Diagrama"/>
    <w:basedOn w:val="Numatytasispastraiposriftas"/>
    <w:link w:val="Porat"/>
    <w:uiPriority w:val="99"/>
    <w:rsid w:val="00F14394"/>
  </w:style>
  <w:style w:type="paragraph" w:styleId="Debesliotekstas">
    <w:name w:val="Balloon Text"/>
    <w:basedOn w:val="prastasis"/>
    <w:link w:val="DebesliotekstasDiagrama"/>
    <w:uiPriority w:val="99"/>
    <w:semiHidden/>
    <w:unhideWhenUsed/>
    <w:rsid w:val="0027750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77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6712</Words>
  <Characters>3827</Characters>
  <Application>Microsoft Office Word</Application>
  <DocSecurity>0</DocSecurity>
  <Lines>31</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TIC</cp:lastModifiedBy>
  <cp:revision>31</cp:revision>
  <cp:lastPrinted>2021-06-25T13:07:00Z</cp:lastPrinted>
  <dcterms:created xsi:type="dcterms:W3CDTF">2020-01-29T09:54:00Z</dcterms:created>
  <dcterms:modified xsi:type="dcterms:W3CDTF">2022-10-05T10:34:00Z</dcterms:modified>
</cp:coreProperties>
</file>